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53CFC" w14:textId="6F0817B3" w:rsidR="002540BE" w:rsidRDefault="003A0C02">
      <w:pPr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en-GB"/>
        </w:rPr>
        <w:drawing>
          <wp:anchor distT="0" distB="0" distL="114300" distR="114300" simplePos="0" relativeHeight="251658242" behindDoc="0" locked="0" layoutInCell="1" allowOverlap="1" wp14:anchorId="557D0E1B" wp14:editId="4B359E50">
            <wp:simplePos x="0" y="0"/>
            <wp:positionH relativeFrom="margin">
              <wp:posOffset>3503441</wp:posOffset>
            </wp:positionH>
            <wp:positionV relativeFrom="paragraph">
              <wp:posOffset>233045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6E6B">
        <w:rPr>
          <w:noProof/>
        </w:rPr>
        <w:drawing>
          <wp:anchor distT="0" distB="0" distL="114300" distR="114300" simplePos="0" relativeHeight="251658240" behindDoc="1" locked="0" layoutInCell="1" allowOverlap="1" wp14:anchorId="2FC2A727" wp14:editId="59935F07">
            <wp:simplePos x="0" y="0"/>
            <wp:positionH relativeFrom="column">
              <wp:posOffset>0</wp:posOffset>
            </wp:positionH>
            <wp:positionV relativeFrom="paragraph">
              <wp:posOffset>234950</wp:posOffset>
            </wp:positionV>
            <wp:extent cx="1547495" cy="819150"/>
            <wp:effectExtent l="0" t="0" r="1905" b="6350"/>
            <wp:wrapTight wrapText="bothSides">
              <wp:wrapPolygon edited="0">
                <wp:start x="0" y="0"/>
                <wp:lineTo x="0" y="21433"/>
                <wp:lineTo x="21449" y="21433"/>
                <wp:lineTo x="21449" y="0"/>
                <wp:lineTo x="0" y="0"/>
              </wp:wrapPolygon>
            </wp:wrapTight>
            <wp:docPr id="7" name="Picture 7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749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1E387F" w14:textId="67E8052A" w:rsidR="00026E6B" w:rsidRDefault="00310895">
      <w:pPr>
        <w:rPr>
          <w:rFonts w:ascii="Arial" w:hAnsi="Arial" w:cs="Arial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25B1CDA0" wp14:editId="2AA3D67D">
                <wp:simplePos x="0" y="0"/>
                <wp:positionH relativeFrom="column">
                  <wp:posOffset>-117475</wp:posOffset>
                </wp:positionH>
                <wp:positionV relativeFrom="paragraph">
                  <wp:posOffset>6890385</wp:posOffset>
                </wp:positionV>
                <wp:extent cx="5884545" cy="118800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FBF115" w14:textId="41FFB7FF" w:rsidR="007B7F08" w:rsidRPr="005F6653" w:rsidRDefault="007B7F08" w:rsidP="007B7F0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F665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</w:t>
                            </w:r>
                            <w:r w:rsidR="00C21892" w:rsidRPr="005F665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ducation and </w:t>
                            </w:r>
                            <w:r w:rsidR="008822B0" w:rsidRPr="005F665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c</w:t>
                            </w:r>
                            <w:r w:rsidR="00C21892" w:rsidRPr="005F665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hildcare </w:t>
                            </w:r>
                            <w:r w:rsidRPr="005F665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T L</w:t>
                            </w:r>
                            <w:r w:rsidR="00C21892" w:rsidRPr="005F6653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evel</w:t>
                            </w:r>
                          </w:p>
                          <w:p w14:paraId="795C8379" w14:textId="6844AFEE" w:rsidR="007B7F08" w:rsidRPr="005F6653" w:rsidRDefault="00C21892" w:rsidP="007B7F08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5F6653"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Assisting teaching occupational specialism 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– </w:t>
                            </w:r>
                            <w:r w:rsidRPr="005F6653"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assignment </w:t>
                            </w: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36"/>
                              </w:rPr>
                              <w:t>two</w:t>
                            </w:r>
                          </w:p>
                          <w:p w14:paraId="6D2CB8C8" w14:textId="77777777" w:rsidR="007B7F08" w:rsidRPr="00B07F7D" w:rsidRDefault="007B7F08" w:rsidP="007B7F08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7B9CC5C" w14:textId="77777777" w:rsidR="007B7F08" w:rsidRPr="00B07F7D" w:rsidRDefault="007B7F08" w:rsidP="007B7F08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B1CD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25pt;margin-top:542.55pt;width:463.35pt;height:93.55pt;z-index:2516582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" filled="f" stroked="f">
                <v:textbox>
                  <w:txbxContent>
                    <w:p w14:paraId="41FBF115" w14:textId="41FFB7FF" w:rsidR="007B7F08" w:rsidRPr="005F6653" w:rsidRDefault="007B7F08" w:rsidP="007B7F08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5F665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</w:t>
                      </w:r>
                      <w:r w:rsidR="00C21892" w:rsidRPr="005F665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ducation and </w:t>
                      </w:r>
                      <w:r w:rsidR="008822B0" w:rsidRPr="005F665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c</w:t>
                      </w:r>
                      <w:r w:rsidR="00C21892" w:rsidRPr="005F665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hildcare </w:t>
                      </w:r>
                      <w:r w:rsidRPr="005F665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T L</w:t>
                      </w:r>
                      <w:r w:rsidR="00C21892" w:rsidRPr="005F6653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evel</w:t>
                      </w:r>
                    </w:p>
                    <w:p w14:paraId="795C8379" w14:textId="6844AFEE" w:rsidR="007B7F08" w:rsidRPr="005F6653" w:rsidRDefault="00C21892" w:rsidP="007B7F08">
                      <w:pPr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</w:pPr>
                      <w:r w:rsidRPr="005F6653"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  <w:t xml:space="preserve">Assisting teaching occupational specialism 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  <w:t xml:space="preserve">– </w:t>
                      </w:r>
                      <w:r w:rsidRPr="005F6653"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  <w:t xml:space="preserve">assignment </w:t>
                      </w:r>
                      <w:r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36"/>
                        </w:rPr>
                        <w:t>two</w:t>
                      </w:r>
                    </w:p>
                    <w:p w14:paraId="6D2CB8C8" w14:textId="77777777" w:rsidR="007B7F08" w:rsidRPr="00B07F7D" w:rsidRDefault="007B7F08" w:rsidP="007B7F08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7B9CC5C" w14:textId="77777777" w:rsidR="007B7F08" w:rsidRPr="00B07F7D" w:rsidRDefault="007B7F08" w:rsidP="007B7F08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1E1EE4B" wp14:editId="2A2F6725">
                <wp:simplePos x="0" y="0"/>
                <wp:positionH relativeFrom="column">
                  <wp:posOffset>-229235</wp:posOffset>
                </wp:positionH>
                <wp:positionV relativeFrom="paragraph">
                  <wp:posOffset>6730365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  <w:pict>
              <v:rect id="Rectangle 4" style="position:absolute;margin-left:-18.05pt;margin-top:529.95pt;width:483.6pt;height:116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black [3213]" stroked="f" strokeweight="1pt" w14:anchorId="4FE7D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N3j&#10;/5XiAAAADQEAAA8AAAAAAAAAAAAAAAAA1wQAAGRycy9kb3ducmV2LnhtbFBLBQYAAAAABAAEAPMA&#10;AADmBQAAAAA=&#10;"/>
            </w:pict>
          </mc:Fallback>
        </mc:AlternateContent>
      </w:r>
      <w:r w:rsidR="001922AA">
        <w:rPr>
          <w:noProof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0ED80E48" wp14:editId="358C7900">
                <wp:simplePos x="0" y="0"/>
                <wp:positionH relativeFrom="column">
                  <wp:posOffset>-234950</wp:posOffset>
                </wp:positionH>
                <wp:positionV relativeFrom="paragraph">
                  <wp:posOffset>5017770</wp:posOffset>
                </wp:positionV>
                <wp:extent cx="6141720" cy="1478280"/>
                <wp:effectExtent l="0" t="0" r="508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  <a:solidFill>
                          <a:srgbClr val="008556"/>
                        </a:solidFill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grp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1DDE82" w14:textId="7E2901B7" w:rsidR="001922AA" w:rsidRPr="00527D78" w:rsidRDefault="001922AA" w:rsidP="001922AA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 w:rsidRPr="00527D78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T</w:t>
                              </w:r>
                              <w:r w:rsidR="00C21892" w:rsidRPr="00527D78">
                                <w:rPr>
                                  <w:rFonts w:ascii="Arial" w:hAnsi="Arial" w:cs="Arial"/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utor guide</w:t>
                              </w:r>
                            </w:p>
                            <w:p w14:paraId="25EDF752" w14:textId="77777777" w:rsidR="001922AA" w:rsidRDefault="001922AA" w:rsidP="001922AA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  <w:p w14:paraId="3535D351" w14:textId="77777777" w:rsidR="001922AA" w:rsidRPr="00B07F7D" w:rsidRDefault="001922AA" w:rsidP="001922AA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D80E48" id="Group 6" o:spid="_x0000_s1027" style="position:absolute;margin-left:-18.5pt;margin-top:395.1pt;width:483.6pt;height:116.4pt;z-index:251658243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">
                <v:rect id="Rectangle 3" o:spid="_x0000_s1028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DAWwgAAANoAAAAPAAAAZHJzL2Rvd25yZXYueG1sRI/NasMw&#10;EITvgbyD2EBuiZwG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AbCDAWwgAAANoAAAAPAAAA&#10;AAAAAAAAAAAAAAcCAABkcnMvZG93bnJldi54bWxQSwUGAAAAAAMAAwC3AAAA9gIAAAAA&#10;" filled="f" stroked="f" strokeweight="1pt"/>
                <v:shape id="_x0000_s1029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451DDE82" w14:textId="7E2901B7" w:rsidR="001922AA" w:rsidRPr="00527D78" w:rsidRDefault="001922AA" w:rsidP="001922AA">
                        <w:pPr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 w:rsidRPr="00527D78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T</w:t>
                        </w:r>
                        <w:r w:rsidR="00C21892" w:rsidRPr="00527D78">
                          <w:rPr>
                            <w:rFonts w:ascii="Arial" w:hAnsi="Arial" w:cs="Arial"/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utor guide</w:t>
                        </w:r>
                      </w:p>
                      <w:p w14:paraId="25EDF752" w14:textId="77777777" w:rsidR="001922AA" w:rsidRDefault="001922AA" w:rsidP="001922AA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  <w:p w14:paraId="3535D351" w14:textId="77777777" w:rsidR="001922AA" w:rsidRPr="00B07F7D" w:rsidRDefault="001922AA" w:rsidP="001922AA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026E6B">
        <w:rPr>
          <w:rFonts w:ascii="Arial" w:hAnsi="Arial" w:cs="Arial"/>
          <w:b/>
          <w:bCs/>
          <w:sz w:val="32"/>
          <w:szCs w:val="32"/>
        </w:rPr>
        <w:br w:type="page"/>
      </w:r>
    </w:p>
    <w:p w14:paraId="17DB098B" w14:textId="6D9A227A" w:rsidR="00EB608A" w:rsidRPr="00354B3A" w:rsidRDefault="00A443ED">
      <w:pPr>
        <w:rPr>
          <w:rFonts w:ascii="Arial" w:hAnsi="Arial" w:cs="Arial"/>
          <w:sz w:val="36"/>
          <w:szCs w:val="36"/>
        </w:rPr>
      </w:pPr>
      <w:r w:rsidRPr="00354B3A">
        <w:rPr>
          <w:rFonts w:ascii="Arial" w:hAnsi="Arial" w:cs="Arial"/>
          <w:b/>
          <w:bCs/>
          <w:color w:val="006C47"/>
          <w:sz w:val="36"/>
          <w:szCs w:val="36"/>
        </w:rPr>
        <w:t>Tutor/</w:t>
      </w:r>
      <w:r w:rsidR="00C21892" w:rsidRPr="00354B3A">
        <w:rPr>
          <w:rFonts w:ascii="Arial" w:hAnsi="Arial" w:cs="Arial"/>
          <w:b/>
          <w:bCs/>
          <w:color w:val="006C47"/>
          <w:sz w:val="36"/>
          <w:szCs w:val="36"/>
        </w:rPr>
        <w:t>a</w:t>
      </w:r>
      <w:r w:rsidRPr="00354B3A">
        <w:rPr>
          <w:rFonts w:ascii="Arial" w:hAnsi="Arial" w:cs="Arial"/>
          <w:b/>
          <w:bCs/>
          <w:color w:val="006C47"/>
          <w:sz w:val="36"/>
          <w:szCs w:val="36"/>
        </w:rPr>
        <w:t xml:space="preserve">ssessor </w:t>
      </w:r>
      <w:r w:rsidR="00C21892" w:rsidRPr="00354B3A">
        <w:rPr>
          <w:rFonts w:ascii="Arial" w:hAnsi="Arial" w:cs="Arial"/>
          <w:b/>
          <w:bCs/>
          <w:color w:val="006C47"/>
          <w:sz w:val="36"/>
          <w:szCs w:val="36"/>
        </w:rPr>
        <w:t>g</w:t>
      </w:r>
      <w:r w:rsidRPr="00354B3A">
        <w:rPr>
          <w:rFonts w:ascii="Arial" w:hAnsi="Arial" w:cs="Arial"/>
          <w:b/>
          <w:bCs/>
          <w:color w:val="006C47"/>
          <w:sz w:val="36"/>
          <w:szCs w:val="36"/>
        </w:rPr>
        <w:t>uide</w:t>
      </w:r>
    </w:p>
    <w:p w14:paraId="7AD9FCC9" w14:textId="77777777" w:rsidR="00354B3A" w:rsidRDefault="00354B3A">
      <w:pPr>
        <w:rPr>
          <w:rFonts w:ascii="Arial" w:hAnsi="Arial" w:cs="Arial"/>
          <w:b/>
          <w:bCs/>
        </w:rPr>
      </w:pPr>
    </w:p>
    <w:p w14:paraId="2C03B6BC" w14:textId="507809FF" w:rsidR="003E21CF" w:rsidRDefault="003E21CF" w:rsidP="003E21CF">
      <w:pPr>
        <w:pStyle w:val="paragraph"/>
        <w:spacing w:before="0" w:beforeAutospacing="0" w:after="0" w:afterAutospacing="0"/>
        <w:rPr>
          <w:rStyle w:val="normaltextrun"/>
          <w:rFonts w:ascii="Arial" w:hAnsi="Arial" w:cs="Arial"/>
        </w:rPr>
      </w:pPr>
      <w:r w:rsidRPr="00232756">
        <w:rPr>
          <w:rStyle w:val="normaltextrun"/>
          <w:rFonts w:ascii="Arial" w:hAnsi="Arial" w:cs="Arial"/>
        </w:rPr>
        <w:t>This guid</w:t>
      </w:r>
      <w:r>
        <w:rPr>
          <w:rStyle w:val="normaltextrun"/>
          <w:rFonts w:ascii="Arial" w:hAnsi="Arial" w:cs="Arial"/>
        </w:rPr>
        <w:t>e</w:t>
      </w:r>
      <w:r w:rsidRPr="00232756">
        <w:rPr>
          <w:rStyle w:val="normaltextrun"/>
          <w:rFonts w:ascii="Arial" w:hAnsi="Arial" w:cs="Arial"/>
        </w:rPr>
        <w:t xml:space="preserve"> has been created to support the implementation and use of tasks developed to formatively assess learners' knowledge, skills and behaviours throughout </w:t>
      </w:r>
      <w:r w:rsidR="00C21892" w:rsidRPr="00232756">
        <w:rPr>
          <w:rStyle w:val="normaltextrun"/>
          <w:rFonts w:ascii="Arial" w:hAnsi="Arial" w:cs="Arial"/>
        </w:rPr>
        <w:t>a</w:t>
      </w:r>
      <w:r w:rsidRPr="00232756">
        <w:rPr>
          <w:rStyle w:val="normaltextrun"/>
          <w:rFonts w:ascii="Arial" w:hAnsi="Arial" w:cs="Arial"/>
        </w:rPr>
        <w:t xml:space="preserve">ssignment </w:t>
      </w:r>
      <w:r w:rsidR="00C21892">
        <w:rPr>
          <w:rStyle w:val="normaltextrun"/>
          <w:rFonts w:ascii="Arial" w:hAnsi="Arial" w:cs="Arial"/>
        </w:rPr>
        <w:t>two</w:t>
      </w:r>
      <w:r w:rsidR="00C21892" w:rsidRPr="00232756">
        <w:rPr>
          <w:rStyle w:val="normaltextrun"/>
          <w:rFonts w:ascii="Arial" w:hAnsi="Arial" w:cs="Arial"/>
        </w:rPr>
        <w:t xml:space="preserve"> </w:t>
      </w:r>
      <w:r w:rsidRPr="00232756">
        <w:rPr>
          <w:rStyle w:val="normaltextrun"/>
          <w:rFonts w:ascii="Arial" w:hAnsi="Arial" w:cs="Arial"/>
        </w:rPr>
        <w:t xml:space="preserve">of the </w:t>
      </w:r>
      <w:r w:rsidR="00295BD8" w:rsidRPr="00232756">
        <w:rPr>
          <w:rStyle w:val="normaltextrun"/>
          <w:rFonts w:ascii="Arial" w:hAnsi="Arial" w:cs="Arial"/>
        </w:rPr>
        <w:t>e</w:t>
      </w:r>
      <w:r w:rsidRPr="00232756">
        <w:rPr>
          <w:rStyle w:val="normaltextrun"/>
          <w:rFonts w:ascii="Arial" w:hAnsi="Arial" w:cs="Arial"/>
        </w:rPr>
        <w:t xml:space="preserve">ducation and </w:t>
      </w:r>
      <w:r w:rsidR="008822B0" w:rsidRPr="00232756">
        <w:rPr>
          <w:rStyle w:val="normaltextrun"/>
          <w:rFonts w:ascii="Arial" w:hAnsi="Arial" w:cs="Arial"/>
        </w:rPr>
        <w:t>c</w:t>
      </w:r>
      <w:r w:rsidRPr="00232756">
        <w:rPr>
          <w:rStyle w:val="normaltextrun"/>
          <w:rFonts w:ascii="Arial" w:hAnsi="Arial" w:cs="Arial"/>
        </w:rPr>
        <w:t>hildcare</w:t>
      </w:r>
      <w:r w:rsidRPr="00C15C8A">
        <w:rPr>
          <w:rStyle w:val="normaltextrun"/>
          <w:rFonts w:ascii="Arial" w:hAnsi="Arial" w:cs="Arial"/>
        </w:rPr>
        <w:t xml:space="preserve"> </w:t>
      </w:r>
      <w:r w:rsidRPr="00232756">
        <w:rPr>
          <w:rStyle w:val="normaltextrun"/>
          <w:rFonts w:ascii="Arial" w:hAnsi="Arial" w:cs="Arial"/>
        </w:rPr>
        <w:t xml:space="preserve">T Level </w:t>
      </w:r>
      <w:r w:rsidR="00C21892">
        <w:rPr>
          <w:rStyle w:val="normaltextrun"/>
          <w:rFonts w:ascii="Arial" w:hAnsi="Arial" w:cs="Arial"/>
        </w:rPr>
        <w:t>a</w:t>
      </w:r>
      <w:r w:rsidR="004643E8">
        <w:rPr>
          <w:rStyle w:val="normaltextrun"/>
          <w:rFonts w:ascii="Arial" w:hAnsi="Arial" w:cs="Arial"/>
        </w:rPr>
        <w:t xml:space="preserve">ssisting </w:t>
      </w:r>
      <w:r w:rsidR="00C21892">
        <w:rPr>
          <w:rStyle w:val="normaltextrun"/>
          <w:rFonts w:ascii="Arial" w:hAnsi="Arial" w:cs="Arial"/>
        </w:rPr>
        <w:t>t</w:t>
      </w:r>
      <w:r w:rsidR="004643E8">
        <w:rPr>
          <w:rStyle w:val="normaltextrun"/>
          <w:rFonts w:ascii="Arial" w:hAnsi="Arial" w:cs="Arial"/>
        </w:rPr>
        <w:t xml:space="preserve">eaching </w:t>
      </w:r>
      <w:r w:rsidR="00C21892">
        <w:rPr>
          <w:rStyle w:val="normaltextrun"/>
          <w:rFonts w:ascii="Arial" w:hAnsi="Arial" w:cs="Arial"/>
        </w:rPr>
        <w:t>o</w:t>
      </w:r>
      <w:r w:rsidR="004643E8">
        <w:rPr>
          <w:rStyle w:val="normaltextrun"/>
          <w:rFonts w:ascii="Arial" w:hAnsi="Arial" w:cs="Arial"/>
        </w:rPr>
        <w:t xml:space="preserve">ccupational </w:t>
      </w:r>
      <w:r w:rsidR="00C21892">
        <w:rPr>
          <w:rStyle w:val="normaltextrun"/>
          <w:rFonts w:ascii="Arial" w:hAnsi="Arial" w:cs="Arial"/>
        </w:rPr>
        <w:t>s</w:t>
      </w:r>
      <w:r w:rsidR="004643E8">
        <w:rPr>
          <w:rStyle w:val="normaltextrun"/>
          <w:rFonts w:ascii="Arial" w:hAnsi="Arial" w:cs="Arial"/>
        </w:rPr>
        <w:t>pecialism</w:t>
      </w:r>
      <w:r w:rsidRPr="00232756">
        <w:rPr>
          <w:rStyle w:val="normaltextrun"/>
          <w:rFonts w:ascii="Arial" w:hAnsi="Arial" w:cs="Arial"/>
        </w:rPr>
        <w:t xml:space="preserve"> pathway. </w:t>
      </w:r>
    </w:p>
    <w:p w14:paraId="7A6BCA94" w14:textId="77777777" w:rsidR="003E21CF" w:rsidRDefault="003E21CF">
      <w:pPr>
        <w:rPr>
          <w:rFonts w:ascii="Arial" w:hAnsi="Arial" w:cs="Arial"/>
          <w:b/>
          <w:bCs/>
        </w:rPr>
      </w:pPr>
    </w:p>
    <w:p w14:paraId="33368BFE" w14:textId="159F531B" w:rsidR="00B6422B" w:rsidRPr="00232756" w:rsidRDefault="00B6422B" w:rsidP="00B6422B">
      <w:pPr>
        <w:pStyle w:val="paragraph"/>
        <w:spacing w:before="0" w:beforeAutospacing="0" w:after="0" w:afterAutospacing="0"/>
        <w:rPr>
          <w:rStyle w:val="normaltextrun"/>
          <w:rFonts w:ascii="Arial" w:hAnsi="Arial" w:cs="Arial"/>
        </w:rPr>
      </w:pPr>
      <w:r w:rsidRPr="00232756">
        <w:rPr>
          <w:rStyle w:val="normaltextrun"/>
          <w:rFonts w:ascii="Arial" w:hAnsi="Arial" w:cs="Arial"/>
        </w:rPr>
        <w:t>Th</w:t>
      </w:r>
      <w:r>
        <w:rPr>
          <w:rStyle w:val="normaltextrun"/>
          <w:rFonts w:ascii="Arial" w:hAnsi="Arial" w:cs="Arial"/>
        </w:rPr>
        <w:t>is</w:t>
      </w:r>
      <w:r w:rsidRPr="00232756">
        <w:rPr>
          <w:rStyle w:val="normaltextrun"/>
          <w:rFonts w:ascii="Arial" w:hAnsi="Arial" w:cs="Arial"/>
        </w:rPr>
        <w:t xml:space="preserve"> resource</w:t>
      </w:r>
      <w:r>
        <w:rPr>
          <w:rStyle w:val="normaltextrun"/>
          <w:rFonts w:ascii="Arial" w:hAnsi="Arial" w:cs="Arial"/>
        </w:rPr>
        <w:t xml:space="preserve"> library</w:t>
      </w:r>
      <w:r w:rsidRPr="00232756">
        <w:rPr>
          <w:rStyle w:val="normaltextrun"/>
          <w:rFonts w:ascii="Arial" w:hAnsi="Arial" w:cs="Arial"/>
        </w:rPr>
        <w:t xml:space="preserve"> is intended for formative assessment use only to help tutors to establish learning goals</w:t>
      </w:r>
      <w:r w:rsidR="008822B0">
        <w:rPr>
          <w:rStyle w:val="normaltextrun"/>
          <w:rFonts w:ascii="Arial" w:hAnsi="Arial" w:cs="Arial"/>
        </w:rPr>
        <w:t xml:space="preserve"> for </w:t>
      </w:r>
      <w:r w:rsidR="008822B0" w:rsidRPr="00232756">
        <w:rPr>
          <w:rStyle w:val="normaltextrun"/>
          <w:rFonts w:ascii="Arial" w:hAnsi="Arial" w:cs="Arial"/>
        </w:rPr>
        <w:t>learner</w:t>
      </w:r>
      <w:r w:rsidR="008822B0">
        <w:rPr>
          <w:rStyle w:val="normaltextrun"/>
          <w:rFonts w:ascii="Arial" w:hAnsi="Arial" w:cs="Arial"/>
        </w:rPr>
        <w:t>s</w:t>
      </w:r>
      <w:r w:rsidRPr="00232756">
        <w:rPr>
          <w:rStyle w:val="normaltextrun"/>
          <w:rFonts w:ascii="Arial" w:hAnsi="Arial" w:cs="Arial"/>
        </w:rPr>
        <w:t xml:space="preserve"> at key milestones throughout their learning journey.</w:t>
      </w:r>
      <w:r>
        <w:rPr>
          <w:rStyle w:val="normaltextrun"/>
          <w:rFonts w:ascii="Arial" w:hAnsi="Arial" w:cs="Arial"/>
        </w:rPr>
        <w:t xml:space="preserve"> </w:t>
      </w:r>
    </w:p>
    <w:p w14:paraId="189BCC92" w14:textId="77777777" w:rsidR="003E21CF" w:rsidRDefault="003E21CF">
      <w:pPr>
        <w:rPr>
          <w:rFonts w:ascii="Arial" w:hAnsi="Arial" w:cs="Arial"/>
          <w:b/>
          <w:bCs/>
        </w:rPr>
      </w:pPr>
    </w:p>
    <w:p w14:paraId="1DD6B4A5" w14:textId="3779E43C" w:rsidR="00A31553" w:rsidRPr="00C35930" w:rsidRDefault="00A31553">
      <w:pPr>
        <w:rPr>
          <w:rFonts w:ascii="Arial" w:hAnsi="Arial" w:cs="Arial"/>
          <w:b/>
          <w:bCs/>
          <w:sz w:val="28"/>
        </w:rPr>
      </w:pPr>
      <w:r w:rsidRPr="00C35930">
        <w:rPr>
          <w:rFonts w:ascii="Arial" w:hAnsi="Arial" w:cs="Arial"/>
          <w:b/>
          <w:bCs/>
          <w:sz w:val="28"/>
        </w:rPr>
        <w:t>Introduction</w:t>
      </w:r>
    </w:p>
    <w:p w14:paraId="404BFCE5" w14:textId="77777777" w:rsidR="00B10ED4" w:rsidRDefault="00B10ED4" w:rsidP="75C12573">
      <w:pPr>
        <w:rPr>
          <w:rFonts w:ascii="Arial" w:hAnsi="Arial" w:cs="Arial"/>
        </w:rPr>
      </w:pPr>
    </w:p>
    <w:p w14:paraId="2379F794" w14:textId="1C43F6FF" w:rsidR="00A31553" w:rsidRPr="00CA7805" w:rsidRDefault="75C12573" w:rsidP="75C12573">
      <w:pPr>
        <w:rPr>
          <w:rStyle w:val="normaltextrun"/>
          <w:rFonts w:ascii="Arial" w:eastAsia="Times New Roman" w:hAnsi="Arial" w:cs="Arial"/>
          <w:lang w:eastAsia="en-GB"/>
        </w:rPr>
      </w:pPr>
      <w:r w:rsidRPr="00CA7805">
        <w:rPr>
          <w:rStyle w:val="normaltextrun"/>
          <w:rFonts w:ascii="Arial" w:eastAsia="Times New Roman" w:hAnsi="Arial" w:cs="Arial"/>
          <w:lang w:eastAsia="en-GB"/>
        </w:rPr>
        <w:t xml:space="preserve">The required skills have been spread over </w:t>
      </w:r>
      <w:r w:rsidR="00CA7805" w:rsidRPr="00CA7805">
        <w:rPr>
          <w:rStyle w:val="normaltextrun"/>
          <w:rFonts w:ascii="Arial" w:eastAsia="Times New Roman" w:hAnsi="Arial" w:cs="Arial"/>
          <w:lang w:eastAsia="en-GB"/>
        </w:rPr>
        <w:t>three t</w:t>
      </w:r>
      <w:r w:rsidRPr="00CA7805">
        <w:rPr>
          <w:rStyle w:val="normaltextrun"/>
          <w:rFonts w:ascii="Arial" w:eastAsia="Times New Roman" w:hAnsi="Arial" w:cs="Arial"/>
          <w:lang w:eastAsia="en-GB"/>
        </w:rPr>
        <w:t>utor</w:t>
      </w:r>
      <w:r w:rsidR="008822B0">
        <w:rPr>
          <w:rStyle w:val="normaltextrun"/>
          <w:rFonts w:ascii="Arial" w:eastAsia="Times New Roman" w:hAnsi="Arial" w:cs="Arial"/>
          <w:lang w:eastAsia="en-GB"/>
        </w:rPr>
        <w:t>-</w:t>
      </w:r>
      <w:r w:rsidRPr="00CA7805">
        <w:rPr>
          <w:rStyle w:val="normaltextrun"/>
          <w:rFonts w:ascii="Arial" w:eastAsia="Times New Roman" w:hAnsi="Arial" w:cs="Arial"/>
          <w:lang w:eastAsia="en-GB"/>
        </w:rPr>
        <w:t xml:space="preserve">assessed tasks and one guided </w:t>
      </w:r>
      <w:r w:rsidR="00256A7C" w:rsidRPr="00CA7805">
        <w:rPr>
          <w:rStyle w:val="normaltextrun"/>
          <w:rFonts w:ascii="Arial" w:eastAsia="Times New Roman" w:hAnsi="Arial" w:cs="Arial"/>
          <w:lang w:eastAsia="en-GB"/>
        </w:rPr>
        <w:t>self-reflection</w:t>
      </w:r>
      <w:r w:rsidRPr="00CA7805">
        <w:rPr>
          <w:rStyle w:val="normaltextrun"/>
          <w:rFonts w:ascii="Arial" w:eastAsia="Times New Roman" w:hAnsi="Arial" w:cs="Arial"/>
          <w:lang w:eastAsia="en-GB"/>
        </w:rPr>
        <w:t xml:space="preserve"> task.</w:t>
      </w:r>
    </w:p>
    <w:p w14:paraId="0CB6A97F" w14:textId="2EC2330B" w:rsidR="00A31553" w:rsidRPr="00CA7805" w:rsidRDefault="00A31553" w:rsidP="75C12573">
      <w:pPr>
        <w:rPr>
          <w:rStyle w:val="normaltextrun"/>
          <w:rFonts w:ascii="Arial" w:eastAsia="Times New Roman" w:hAnsi="Arial" w:cs="Arial"/>
          <w:lang w:eastAsia="en-GB"/>
        </w:rPr>
      </w:pPr>
    </w:p>
    <w:p w14:paraId="42871F6B" w14:textId="090EA03F" w:rsidR="00CA7805" w:rsidRPr="00CA7805" w:rsidRDefault="00243445" w:rsidP="75C12573">
      <w:pPr>
        <w:rPr>
          <w:rStyle w:val="normaltextrun"/>
          <w:rFonts w:ascii="Arial" w:eastAsia="Times New Roman" w:hAnsi="Arial" w:cs="Arial"/>
          <w:lang w:eastAsia="en-GB"/>
        </w:rPr>
      </w:pPr>
      <w:r w:rsidRPr="00243445">
        <w:rPr>
          <w:rStyle w:val="normaltextrun"/>
          <w:rFonts w:ascii="Arial" w:eastAsia="Times New Roman" w:hAnsi="Arial" w:cs="Arial"/>
          <w:lang w:eastAsia="en-GB"/>
        </w:rPr>
        <w:t xml:space="preserve">The formative assessment tasks are designed to be flexible </w:t>
      </w:r>
      <w:r w:rsidR="00D83AB9">
        <w:rPr>
          <w:rStyle w:val="normaltextrun"/>
          <w:rFonts w:ascii="Arial" w:eastAsia="Times New Roman" w:hAnsi="Arial" w:cs="Arial"/>
          <w:lang w:eastAsia="en-GB"/>
        </w:rPr>
        <w:t>and</w:t>
      </w:r>
      <w:r w:rsidRPr="00243445">
        <w:rPr>
          <w:rStyle w:val="normaltextrun"/>
          <w:rFonts w:ascii="Arial" w:eastAsia="Times New Roman" w:hAnsi="Arial" w:cs="Arial"/>
          <w:lang w:eastAsia="en-GB"/>
        </w:rPr>
        <w:t xml:space="preserve"> provide a guide or base </w:t>
      </w:r>
      <w:r w:rsidR="75C12573" w:rsidRPr="00CA7805">
        <w:rPr>
          <w:rStyle w:val="normaltextrun"/>
          <w:rFonts w:ascii="Arial" w:eastAsia="Times New Roman" w:hAnsi="Arial" w:cs="Arial"/>
          <w:lang w:eastAsia="en-GB"/>
        </w:rPr>
        <w:t xml:space="preserve">to help prepare </w:t>
      </w:r>
      <w:r w:rsidR="00BC72C4">
        <w:rPr>
          <w:rStyle w:val="normaltextrun"/>
          <w:rFonts w:ascii="Arial" w:eastAsia="Times New Roman" w:hAnsi="Arial" w:cs="Arial"/>
          <w:lang w:eastAsia="en-GB"/>
        </w:rPr>
        <w:t xml:space="preserve">tutors, </w:t>
      </w:r>
      <w:r w:rsidR="75C12573" w:rsidRPr="00CA7805">
        <w:rPr>
          <w:rStyle w:val="normaltextrun"/>
          <w:rFonts w:ascii="Arial" w:eastAsia="Times New Roman" w:hAnsi="Arial" w:cs="Arial"/>
          <w:lang w:eastAsia="en-GB"/>
        </w:rPr>
        <w:t>assessors</w:t>
      </w:r>
      <w:r w:rsidR="001E3CAA">
        <w:rPr>
          <w:rStyle w:val="normaltextrun"/>
          <w:rFonts w:ascii="Arial" w:eastAsia="Times New Roman" w:hAnsi="Arial" w:cs="Arial"/>
          <w:lang w:eastAsia="en-GB"/>
        </w:rPr>
        <w:t xml:space="preserve"> </w:t>
      </w:r>
      <w:r w:rsidR="75C12573" w:rsidRPr="00CA7805">
        <w:rPr>
          <w:rStyle w:val="normaltextrun"/>
          <w:rFonts w:ascii="Arial" w:eastAsia="Times New Roman" w:hAnsi="Arial" w:cs="Arial"/>
          <w:lang w:eastAsia="en-GB"/>
        </w:rPr>
        <w:t>and learners for the moderation window in the second year of</w:t>
      </w:r>
      <w:r w:rsidR="008822B0">
        <w:rPr>
          <w:rStyle w:val="normaltextrun"/>
          <w:rFonts w:ascii="Arial" w:eastAsia="Times New Roman" w:hAnsi="Arial" w:cs="Arial"/>
          <w:lang w:eastAsia="en-GB"/>
        </w:rPr>
        <w:t xml:space="preserve"> the</w:t>
      </w:r>
      <w:r w:rsidR="75C12573" w:rsidRPr="00CA7805">
        <w:rPr>
          <w:rStyle w:val="normaltextrun"/>
          <w:rFonts w:ascii="Arial" w:eastAsia="Times New Roman" w:hAnsi="Arial" w:cs="Arial"/>
          <w:lang w:eastAsia="en-GB"/>
        </w:rPr>
        <w:t xml:space="preserve"> T </w:t>
      </w:r>
      <w:r w:rsidR="008822B0" w:rsidRPr="00CA7805">
        <w:rPr>
          <w:rStyle w:val="normaltextrun"/>
          <w:rFonts w:ascii="Arial" w:eastAsia="Times New Roman" w:hAnsi="Arial" w:cs="Arial"/>
          <w:lang w:eastAsia="en-GB"/>
        </w:rPr>
        <w:t>L</w:t>
      </w:r>
      <w:r w:rsidR="75C12573" w:rsidRPr="00CA7805">
        <w:rPr>
          <w:rStyle w:val="normaltextrun"/>
          <w:rFonts w:ascii="Arial" w:eastAsia="Times New Roman" w:hAnsi="Arial" w:cs="Arial"/>
          <w:lang w:eastAsia="en-GB"/>
        </w:rPr>
        <w:t>evel.</w:t>
      </w:r>
      <w:r w:rsidR="00A31553" w:rsidRPr="00CA7805">
        <w:rPr>
          <w:rStyle w:val="normaltextrun"/>
          <w:rFonts w:ascii="Arial" w:eastAsia="Times New Roman" w:hAnsi="Arial" w:cs="Arial"/>
          <w:lang w:eastAsia="en-GB"/>
        </w:rPr>
        <w:br/>
      </w:r>
    </w:p>
    <w:p w14:paraId="74FF7727" w14:textId="050AEA99" w:rsidR="00A31553" w:rsidRDefault="75C12573" w:rsidP="75C12573">
      <w:pPr>
        <w:rPr>
          <w:rStyle w:val="normaltextrun"/>
          <w:rFonts w:ascii="Arial" w:eastAsia="Times New Roman" w:hAnsi="Arial" w:cs="Arial"/>
          <w:lang w:eastAsia="en-GB"/>
        </w:rPr>
      </w:pPr>
      <w:r w:rsidRPr="00CA7805">
        <w:rPr>
          <w:rStyle w:val="normaltextrun"/>
          <w:rFonts w:ascii="Arial" w:eastAsia="Times New Roman" w:hAnsi="Arial" w:cs="Arial"/>
          <w:lang w:eastAsia="en-GB"/>
        </w:rPr>
        <w:t xml:space="preserve">The resources </w:t>
      </w:r>
      <w:r w:rsidR="00E64425">
        <w:rPr>
          <w:rStyle w:val="normaltextrun"/>
          <w:rFonts w:ascii="Arial" w:hAnsi="Arial" w:cs="Arial"/>
        </w:rPr>
        <w:t>should be used with</w:t>
      </w:r>
      <w:r w:rsidRPr="00CA7805">
        <w:rPr>
          <w:rStyle w:val="normaltextrun"/>
          <w:rFonts w:ascii="Arial" w:eastAsia="Times New Roman" w:hAnsi="Arial" w:cs="Arial"/>
          <w:lang w:eastAsia="en-GB"/>
        </w:rPr>
        <w:t xml:space="preserve"> learners </w:t>
      </w:r>
      <w:r w:rsidR="00E64425">
        <w:rPr>
          <w:rStyle w:val="normaltextrun"/>
          <w:rFonts w:ascii="Arial" w:eastAsia="Times New Roman" w:hAnsi="Arial" w:cs="Arial"/>
          <w:lang w:eastAsia="en-GB"/>
        </w:rPr>
        <w:t xml:space="preserve">who </w:t>
      </w:r>
      <w:r w:rsidRPr="00CA7805">
        <w:rPr>
          <w:rStyle w:val="normaltextrun"/>
          <w:rFonts w:ascii="Arial" w:eastAsia="Times New Roman" w:hAnsi="Arial" w:cs="Arial"/>
          <w:lang w:eastAsia="en-GB"/>
        </w:rPr>
        <w:t>have had experience</w:t>
      </w:r>
      <w:r w:rsidR="008822B0">
        <w:rPr>
          <w:rStyle w:val="normaltextrun"/>
          <w:rFonts w:ascii="Arial" w:eastAsia="Times New Roman" w:hAnsi="Arial" w:cs="Arial"/>
          <w:lang w:eastAsia="en-GB"/>
        </w:rPr>
        <w:t xml:space="preserve"> of</w:t>
      </w:r>
      <w:r w:rsidRPr="00CA7805">
        <w:rPr>
          <w:rStyle w:val="normaltextrun"/>
          <w:rFonts w:ascii="Arial" w:eastAsia="Times New Roman" w:hAnsi="Arial" w:cs="Arial"/>
          <w:lang w:eastAsia="en-GB"/>
        </w:rPr>
        <w:t xml:space="preserve"> and are familiar with </w:t>
      </w:r>
      <w:r w:rsidR="008C5C48">
        <w:rPr>
          <w:rStyle w:val="normaltextrun"/>
          <w:rFonts w:ascii="Arial" w:eastAsia="Times New Roman" w:hAnsi="Arial" w:cs="Arial"/>
          <w:lang w:eastAsia="en-GB"/>
        </w:rPr>
        <w:t xml:space="preserve">the </w:t>
      </w:r>
      <w:r w:rsidRPr="00CA7805">
        <w:rPr>
          <w:rStyle w:val="normaltextrun"/>
          <w:rFonts w:ascii="Arial" w:eastAsia="Times New Roman" w:hAnsi="Arial" w:cs="Arial"/>
          <w:lang w:eastAsia="en-GB"/>
        </w:rPr>
        <w:t>core subject knowledge</w:t>
      </w:r>
      <w:r w:rsidR="008C5C48">
        <w:rPr>
          <w:rStyle w:val="normaltextrun"/>
          <w:rFonts w:ascii="Arial" w:eastAsia="Times New Roman" w:hAnsi="Arial" w:cs="Arial"/>
          <w:lang w:eastAsia="en-GB"/>
        </w:rPr>
        <w:t xml:space="preserve">. They </w:t>
      </w:r>
      <w:r w:rsidRPr="00CA7805">
        <w:rPr>
          <w:rStyle w:val="normaltextrun"/>
          <w:rFonts w:ascii="Arial" w:eastAsia="Times New Roman" w:hAnsi="Arial" w:cs="Arial"/>
          <w:lang w:eastAsia="en-GB"/>
        </w:rPr>
        <w:t xml:space="preserve">focus on assessment styles and skills </w:t>
      </w:r>
      <w:r w:rsidR="00BE5185">
        <w:rPr>
          <w:rStyle w:val="normaltextrun"/>
          <w:rFonts w:ascii="Arial" w:eastAsia="Times New Roman" w:hAnsi="Arial" w:cs="Arial"/>
          <w:lang w:eastAsia="en-GB"/>
        </w:rPr>
        <w:t xml:space="preserve">that will be </w:t>
      </w:r>
      <w:r w:rsidRPr="00CA7805">
        <w:rPr>
          <w:rStyle w:val="normaltextrun"/>
          <w:rFonts w:ascii="Arial" w:eastAsia="Times New Roman" w:hAnsi="Arial" w:cs="Arial"/>
          <w:lang w:eastAsia="en-GB"/>
        </w:rPr>
        <w:t xml:space="preserve">used to assess </w:t>
      </w:r>
      <w:r w:rsidR="008822B0">
        <w:rPr>
          <w:rStyle w:val="normaltextrun"/>
          <w:rFonts w:ascii="Arial" w:eastAsia="Times New Roman" w:hAnsi="Arial" w:cs="Arial"/>
          <w:lang w:eastAsia="en-GB"/>
        </w:rPr>
        <w:t>learners</w:t>
      </w:r>
      <w:r w:rsidR="008822B0" w:rsidRPr="00CA7805">
        <w:rPr>
          <w:rStyle w:val="normaltextrun"/>
          <w:rFonts w:ascii="Arial" w:eastAsia="Times New Roman" w:hAnsi="Arial" w:cs="Arial"/>
          <w:lang w:eastAsia="en-GB"/>
        </w:rPr>
        <w:t xml:space="preserve"> </w:t>
      </w:r>
      <w:r w:rsidRPr="00CA7805">
        <w:rPr>
          <w:rStyle w:val="normaltextrun"/>
          <w:rFonts w:ascii="Arial" w:eastAsia="Times New Roman" w:hAnsi="Arial" w:cs="Arial"/>
          <w:lang w:eastAsia="en-GB"/>
        </w:rPr>
        <w:t>throughout the moderation window.</w:t>
      </w:r>
    </w:p>
    <w:p w14:paraId="2D310778" w14:textId="77777777" w:rsidR="00486281" w:rsidRDefault="00486281" w:rsidP="75C12573">
      <w:pPr>
        <w:rPr>
          <w:rStyle w:val="normaltextrun"/>
          <w:rFonts w:ascii="Arial" w:eastAsia="Times New Roman" w:hAnsi="Arial" w:cs="Arial"/>
          <w:lang w:eastAsia="en-GB"/>
        </w:rPr>
      </w:pPr>
    </w:p>
    <w:p w14:paraId="6E01F976" w14:textId="733B524D" w:rsidR="00486281" w:rsidRPr="00486281" w:rsidRDefault="00486281" w:rsidP="00486281">
      <w:pPr>
        <w:widowControl w:val="0"/>
        <w:shd w:val="clear" w:color="auto" w:fill="FFFFFF"/>
        <w:spacing w:line="216" w:lineRule="auto"/>
        <w:rPr>
          <w:rFonts w:ascii="Arial" w:hAnsi="Arial" w:cs="Arial"/>
          <w:iCs/>
        </w:rPr>
      </w:pPr>
      <w:r w:rsidRPr="00486281">
        <w:rPr>
          <w:rFonts w:ascii="Arial" w:hAnsi="Arial" w:cs="Arial"/>
          <w:iCs/>
        </w:rPr>
        <w:t>Tasks have been mapped to NCFE 2021</w:t>
      </w:r>
      <w:r w:rsidR="00D83AB9">
        <w:rPr>
          <w:rFonts w:ascii="Arial" w:hAnsi="Arial" w:cs="Arial"/>
          <w:iCs/>
        </w:rPr>
        <w:t>–</w:t>
      </w:r>
      <w:r w:rsidRPr="00486281">
        <w:rPr>
          <w:rFonts w:ascii="Arial" w:hAnsi="Arial" w:cs="Arial"/>
          <w:iCs/>
        </w:rPr>
        <w:t>22 occupational specialism criteria, but centres should use th</w:t>
      </w:r>
      <w:r w:rsidR="00D83AB9">
        <w:rPr>
          <w:rFonts w:ascii="Arial" w:hAnsi="Arial" w:cs="Arial"/>
          <w:iCs/>
        </w:rPr>
        <w:t>em</w:t>
      </w:r>
      <w:r w:rsidRPr="00486281">
        <w:rPr>
          <w:rFonts w:ascii="Arial" w:hAnsi="Arial" w:cs="Arial"/>
          <w:iCs/>
        </w:rPr>
        <w:t xml:space="preserve"> at their discretion as the</w:t>
      </w:r>
      <w:r w:rsidR="00D83AB9">
        <w:rPr>
          <w:rFonts w:ascii="Arial" w:hAnsi="Arial" w:cs="Arial"/>
          <w:iCs/>
        </w:rPr>
        <w:t>y</w:t>
      </w:r>
      <w:r w:rsidRPr="00486281">
        <w:rPr>
          <w:rFonts w:ascii="Arial" w:hAnsi="Arial" w:cs="Arial"/>
          <w:iCs/>
        </w:rPr>
        <w:t xml:space="preserve"> are formative</w:t>
      </w:r>
      <w:r w:rsidR="00D83AB9">
        <w:rPr>
          <w:rFonts w:ascii="Arial" w:hAnsi="Arial" w:cs="Arial"/>
          <w:iCs/>
        </w:rPr>
        <w:t>,</w:t>
      </w:r>
      <w:r w:rsidRPr="00486281">
        <w:rPr>
          <w:rFonts w:ascii="Arial" w:hAnsi="Arial" w:cs="Arial"/>
          <w:iCs/>
        </w:rPr>
        <w:t xml:space="preserve"> not summative</w:t>
      </w:r>
      <w:r w:rsidR="00D83AB9">
        <w:rPr>
          <w:rFonts w:ascii="Arial" w:hAnsi="Arial" w:cs="Arial"/>
          <w:iCs/>
        </w:rPr>
        <w:t>,</w:t>
      </w:r>
      <w:r w:rsidRPr="00486281">
        <w:rPr>
          <w:rFonts w:ascii="Arial" w:hAnsi="Arial" w:cs="Arial"/>
          <w:iCs/>
        </w:rPr>
        <w:t xml:space="preserve"> assessments for the qualification.</w:t>
      </w:r>
    </w:p>
    <w:p w14:paraId="6A9EED49" w14:textId="38A2877E" w:rsidR="00486281" w:rsidRPr="00CA7805" w:rsidRDefault="00486281" w:rsidP="75C12573">
      <w:pPr>
        <w:rPr>
          <w:rStyle w:val="normaltextrun"/>
          <w:rFonts w:ascii="Arial" w:eastAsia="Times New Roman" w:hAnsi="Arial" w:cs="Arial"/>
          <w:lang w:eastAsia="en-GB"/>
        </w:rPr>
      </w:pPr>
    </w:p>
    <w:p w14:paraId="534CF9D5" w14:textId="38B07250" w:rsidR="00A31553" w:rsidRPr="00427060" w:rsidRDefault="00A31553" w:rsidP="3257DA6A">
      <w:pPr>
        <w:rPr>
          <w:rFonts w:ascii="Arial" w:hAnsi="Arial" w:cs="Arial"/>
          <w:color w:val="7030A0"/>
        </w:rPr>
      </w:pPr>
    </w:p>
    <w:p w14:paraId="24E4C2B9" w14:textId="4E34AD23" w:rsidR="00BD3D15" w:rsidRDefault="00BD3D15">
      <w:pPr>
        <w:rPr>
          <w:rFonts w:ascii="Arial" w:hAnsi="Arial" w:cs="Arial"/>
          <w:b/>
          <w:bCs/>
        </w:rPr>
      </w:pPr>
      <w:r>
        <w:rPr>
          <w:noProof/>
        </w:rPr>
        <w:drawing>
          <wp:anchor distT="0" distB="0" distL="114300" distR="114300" simplePos="0" relativeHeight="251658246" behindDoc="1" locked="0" layoutInCell="1" allowOverlap="1" wp14:anchorId="0723BB04" wp14:editId="621564B5">
            <wp:simplePos x="0" y="0"/>
            <wp:positionH relativeFrom="column">
              <wp:posOffset>4836160</wp:posOffset>
            </wp:positionH>
            <wp:positionV relativeFrom="paragraph">
              <wp:posOffset>2324582</wp:posOffset>
            </wp:positionV>
            <wp:extent cx="1165860" cy="1165860"/>
            <wp:effectExtent l="0" t="0" r="0" b="0"/>
            <wp:wrapTight wrapText="bothSides">
              <wp:wrapPolygon edited="0">
                <wp:start x="2588" y="1412"/>
                <wp:lineTo x="2353" y="9412"/>
                <wp:lineTo x="1412" y="10588"/>
                <wp:lineTo x="1176" y="19765"/>
                <wp:lineTo x="16941" y="19765"/>
                <wp:lineTo x="19529" y="13176"/>
                <wp:lineTo x="20471" y="12000"/>
                <wp:lineTo x="19765" y="11294"/>
                <wp:lineTo x="15765" y="9412"/>
                <wp:lineTo x="15529" y="1412"/>
                <wp:lineTo x="2588" y="1412"/>
              </wp:wrapPolygon>
            </wp:wrapTight>
            <wp:docPr id="27" name="Picture 27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Icon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586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</w:rPr>
        <w:br w:type="page"/>
      </w:r>
    </w:p>
    <w:p w14:paraId="4A96A0A0" w14:textId="45D13993" w:rsidR="002762F1" w:rsidRPr="00CB5B41" w:rsidRDefault="002762F1" w:rsidP="002762F1">
      <w:pPr>
        <w:rPr>
          <w:rFonts w:ascii="Arial" w:hAnsi="Arial" w:cs="Arial"/>
          <w:b/>
          <w:bCs/>
          <w:color w:val="006C47"/>
          <w:sz w:val="32"/>
          <w:szCs w:val="28"/>
        </w:rPr>
      </w:pPr>
      <w:r w:rsidRPr="00CB5B41">
        <w:rPr>
          <w:rFonts w:ascii="Arial" w:hAnsi="Arial" w:cs="Arial"/>
          <w:b/>
          <w:bCs/>
          <w:color w:val="006C47"/>
          <w:sz w:val="32"/>
          <w:szCs w:val="28"/>
        </w:rPr>
        <w:t xml:space="preserve">Formative </w:t>
      </w:r>
      <w:r w:rsidR="00D83AB9" w:rsidRPr="00CB5B41">
        <w:rPr>
          <w:rFonts w:ascii="Arial" w:hAnsi="Arial" w:cs="Arial"/>
          <w:b/>
          <w:bCs/>
          <w:color w:val="006C47"/>
          <w:sz w:val="32"/>
          <w:szCs w:val="28"/>
        </w:rPr>
        <w:t>a</w:t>
      </w:r>
      <w:r w:rsidRPr="00CB5B41">
        <w:rPr>
          <w:rFonts w:ascii="Arial" w:hAnsi="Arial" w:cs="Arial"/>
          <w:b/>
          <w:bCs/>
          <w:color w:val="006C47"/>
          <w:sz w:val="32"/>
          <w:szCs w:val="28"/>
        </w:rPr>
        <w:t xml:space="preserve">ssessment </w:t>
      </w:r>
      <w:r w:rsidR="00D83AB9">
        <w:rPr>
          <w:rFonts w:ascii="Arial" w:hAnsi="Arial" w:cs="Arial"/>
          <w:b/>
          <w:bCs/>
          <w:color w:val="006C47"/>
          <w:sz w:val="32"/>
          <w:szCs w:val="28"/>
        </w:rPr>
        <w:t>one</w:t>
      </w:r>
      <w:r w:rsidR="00D83AB9" w:rsidRPr="00CB5B41">
        <w:rPr>
          <w:rFonts w:ascii="Arial" w:hAnsi="Arial" w:cs="Arial"/>
          <w:b/>
          <w:bCs/>
          <w:color w:val="006C47"/>
          <w:sz w:val="32"/>
          <w:szCs w:val="28"/>
        </w:rPr>
        <w:t xml:space="preserve"> </w:t>
      </w:r>
      <w:r w:rsidRPr="00CB5B41">
        <w:rPr>
          <w:rFonts w:ascii="Arial" w:hAnsi="Arial" w:cs="Arial"/>
          <w:b/>
          <w:bCs/>
          <w:color w:val="006C47"/>
          <w:sz w:val="32"/>
          <w:szCs w:val="28"/>
        </w:rPr>
        <w:t xml:space="preserve">(FA1) </w:t>
      </w:r>
    </w:p>
    <w:p w14:paraId="0F9CF47E" w14:textId="069AA1EF" w:rsidR="002762F1" w:rsidRPr="002762F1" w:rsidRDefault="002762F1" w:rsidP="002762F1">
      <w:pPr>
        <w:rPr>
          <w:rFonts w:ascii="Arial" w:hAnsi="Arial" w:cs="Arial"/>
          <w:b/>
          <w:bCs/>
        </w:rPr>
      </w:pPr>
      <w:r w:rsidRPr="002762F1">
        <w:rPr>
          <w:rFonts w:ascii="Arial" w:hAnsi="Arial" w:cs="Arial"/>
          <w:b/>
          <w:bCs/>
        </w:rPr>
        <w:t xml:space="preserve">Links to: </w:t>
      </w:r>
      <w:r w:rsidR="00D83AB9" w:rsidRPr="002762F1">
        <w:rPr>
          <w:rFonts w:ascii="Arial" w:hAnsi="Arial" w:cs="Arial"/>
          <w:b/>
          <w:bCs/>
        </w:rPr>
        <w:t>a</w:t>
      </w:r>
      <w:r w:rsidRPr="002762F1">
        <w:rPr>
          <w:rFonts w:ascii="Arial" w:hAnsi="Arial" w:cs="Arial"/>
          <w:b/>
          <w:bCs/>
        </w:rPr>
        <w:t xml:space="preserve">ssignment </w:t>
      </w:r>
      <w:r w:rsidR="00D83AB9">
        <w:rPr>
          <w:rFonts w:ascii="Arial" w:hAnsi="Arial" w:cs="Arial"/>
          <w:b/>
          <w:bCs/>
        </w:rPr>
        <w:t>two</w:t>
      </w:r>
      <w:r w:rsidR="00D83AB9" w:rsidRPr="002762F1">
        <w:rPr>
          <w:rFonts w:ascii="Arial" w:hAnsi="Arial" w:cs="Arial"/>
          <w:b/>
          <w:bCs/>
        </w:rPr>
        <w:t xml:space="preserve"> </w:t>
      </w:r>
      <w:r w:rsidR="00261B9D">
        <w:rPr>
          <w:rFonts w:ascii="Arial" w:hAnsi="Arial" w:cs="Arial"/>
          <w:b/>
          <w:bCs/>
        </w:rPr>
        <w:t>–</w:t>
      </w:r>
      <w:r w:rsidRPr="002762F1">
        <w:rPr>
          <w:rFonts w:ascii="Arial" w:hAnsi="Arial" w:cs="Arial"/>
          <w:b/>
          <w:bCs/>
        </w:rPr>
        <w:t xml:space="preserve"> </w:t>
      </w:r>
      <w:r w:rsidR="00D83AB9">
        <w:rPr>
          <w:rFonts w:ascii="Arial" w:hAnsi="Arial" w:cs="Arial"/>
          <w:b/>
          <w:bCs/>
        </w:rPr>
        <w:t>p</w:t>
      </w:r>
      <w:r w:rsidR="00261B9D">
        <w:rPr>
          <w:rFonts w:ascii="Arial" w:hAnsi="Arial" w:cs="Arial"/>
          <w:b/>
          <w:bCs/>
        </w:rPr>
        <w:t xml:space="preserve">olicies </w:t>
      </w:r>
      <w:r w:rsidR="00355DBF" w:rsidRPr="00AE1632">
        <w:rPr>
          <w:rFonts w:ascii="Arial" w:hAnsi="Arial" w:cs="Arial"/>
          <w:b/>
          <w:bCs/>
        </w:rPr>
        <w:t>and procedures</w:t>
      </w:r>
      <w:r w:rsidR="00355DBF" w:rsidRPr="002762F1">
        <w:rPr>
          <w:rFonts w:ascii="Arial" w:hAnsi="Arial" w:cs="Arial"/>
          <w:b/>
          <w:bCs/>
        </w:rPr>
        <w:t xml:space="preserve"> </w:t>
      </w:r>
    </w:p>
    <w:p w14:paraId="54635A0B" w14:textId="1500D636" w:rsidR="002762F1" w:rsidRPr="00F5450B" w:rsidRDefault="00C74ACD" w:rsidP="5CA66239">
      <w:pPr>
        <w:rPr>
          <w:rFonts w:ascii="Arial" w:hAnsi="Arial" w:cs="Arial"/>
        </w:rPr>
      </w:pPr>
      <w:r w:rsidRPr="5CA66239">
        <w:rPr>
          <w:rFonts w:ascii="Arial" w:hAnsi="Arial" w:cs="Arial"/>
          <w:b/>
          <w:bCs/>
        </w:rPr>
        <w:t xml:space="preserve">Assisting </w:t>
      </w:r>
      <w:r w:rsidR="00D83AB9" w:rsidRPr="5CA66239">
        <w:rPr>
          <w:rFonts w:ascii="Arial" w:hAnsi="Arial" w:cs="Arial"/>
          <w:b/>
          <w:bCs/>
        </w:rPr>
        <w:t>t</w:t>
      </w:r>
      <w:r w:rsidRPr="5CA66239">
        <w:rPr>
          <w:rFonts w:ascii="Arial" w:hAnsi="Arial" w:cs="Arial"/>
          <w:b/>
          <w:bCs/>
        </w:rPr>
        <w:t>eaching</w:t>
      </w:r>
      <w:r w:rsidR="002762F1" w:rsidRPr="5CA66239">
        <w:rPr>
          <w:rFonts w:ascii="Arial" w:hAnsi="Arial" w:cs="Arial"/>
          <w:b/>
          <w:bCs/>
        </w:rPr>
        <w:t xml:space="preserve"> </w:t>
      </w:r>
      <w:r w:rsidR="00D83AB9" w:rsidRPr="5CA66239">
        <w:rPr>
          <w:rFonts w:ascii="Arial" w:hAnsi="Arial" w:cs="Arial"/>
          <w:b/>
          <w:bCs/>
        </w:rPr>
        <w:t>a</w:t>
      </w:r>
      <w:r w:rsidR="002762F1" w:rsidRPr="5CA66239">
        <w:rPr>
          <w:rFonts w:ascii="Arial" w:hAnsi="Arial" w:cs="Arial"/>
          <w:b/>
          <w:bCs/>
        </w:rPr>
        <w:t xml:space="preserve">ssignment </w:t>
      </w:r>
      <w:r w:rsidR="00D83AB9" w:rsidRPr="5CA66239">
        <w:rPr>
          <w:rFonts w:ascii="Arial" w:hAnsi="Arial" w:cs="Arial"/>
          <w:b/>
          <w:bCs/>
        </w:rPr>
        <w:t xml:space="preserve">two </w:t>
      </w:r>
      <w:r w:rsidR="00452401" w:rsidRPr="5CA66239">
        <w:rPr>
          <w:rFonts w:ascii="Arial" w:hAnsi="Arial" w:cs="Arial"/>
          <w:b/>
          <w:bCs/>
        </w:rPr>
        <w:t xml:space="preserve">– </w:t>
      </w:r>
      <w:r w:rsidR="00D83AB9" w:rsidRPr="5CA66239">
        <w:rPr>
          <w:rFonts w:ascii="Arial" w:hAnsi="Arial" w:cs="Arial"/>
          <w:b/>
          <w:bCs/>
        </w:rPr>
        <w:t>t</w:t>
      </w:r>
      <w:r w:rsidR="002762F1" w:rsidRPr="5CA66239">
        <w:rPr>
          <w:rFonts w:ascii="Arial" w:hAnsi="Arial" w:cs="Arial"/>
          <w:b/>
          <w:bCs/>
        </w:rPr>
        <w:t xml:space="preserve">utor </w:t>
      </w:r>
      <w:r w:rsidR="00D83AB9" w:rsidRPr="5CA66239">
        <w:rPr>
          <w:rFonts w:ascii="Arial" w:hAnsi="Arial" w:cs="Arial"/>
          <w:b/>
          <w:bCs/>
        </w:rPr>
        <w:t>g</w:t>
      </w:r>
      <w:r w:rsidR="002762F1" w:rsidRPr="5CA66239">
        <w:rPr>
          <w:rFonts w:ascii="Arial" w:hAnsi="Arial" w:cs="Arial"/>
          <w:b/>
          <w:bCs/>
        </w:rPr>
        <w:t>uidance:</w:t>
      </w:r>
      <w:r w:rsidR="002762F1" w:rsidRPr="5CA66239">
        <w:rPr>
          <w:rFonts w:ascii="Arial" w:hAnsi="Arial" w:cs="Arial"/>
          <w:b/>
          <w:bCs/>
          <w:i/>
          <w:iCs/>
        </w:rPr>
        <w:t xml:space="preserve"> </w:t>
      </w:r>
      <w:r w:rsidR="00D83AB9" w:rsidRPr="5CA66239">
        <w:rPr>
          <w:rFonts w:ascii="Arial" w:hAnsi="Arial" w:cs="Arial"/>
        </w:rPr>
        <w:t>c</w:t>
      </w:r>
      <w:r w:rsidR="002762F1" w:rsidRPr="5CA66239">
        <w:rPr>
          <w:rFonts w:ascii="Arial" w:hAnsi="Arial" w:cs="Arial"/>
        </w:rPr>
        <w:t xml:space="preserve">riteria S1.15, S2.14, </w:t>
      </w:r>
      <w:r w:rsidRPr="5CA66239">
        <w:rPr>
          <w:rFonts w:ascii="Arial" w:hAnsi="Arial" w:cs="Arial"/>
        </w:rPr>
        <w:t>S2.17, S2.19, S3.26, S3.37, S3.39, S4.13, S4.17, S4.19</w:t>
      </w:r>
    </w:p>
    <w:p w14:paraId="3B216976" w14:textId="77D90D49" w:rsidR="3257DA6A" w:rsidRDefault="3257DA6A" w:rsidP="3257DA6A">
      <w:pPr>
        <w:rPr>
          <w:rFonts w:ascii="Arial" w:hAnsi="Arial" w:cs="Arial"/>
        </w:rPr>
      </w:pPr>
    </w:p>
    <w:p w14:paraId="04BF90D3" w14:textId="00F33FAF" w:rsidR="00A31553" w:rsidRPr="00850382" w:rsidRDefault="00A31553">
      <w:pPr>
        <w:rPr>
          <w:rFonts w:ascii="Arial" w:hAnsi="Arial" w:cs="Arial"/>
          <w:b/>
          <w:bCs/>
          <w:i/>
          <w:iCs/>
          <w:szCs w:val="22"/>
        </w:rPr>
      </w:pPr>
      <w:r w:rsidRPr="00850382">
        <w:rPr>
          <w:rFonts w:ascii="Arial" w:hAnsi="Arial" w:cs="Arial"/>
          <w:b/>
          <w:bCs/>
          <w:i/>
          <w:iCs/>
          <w:szCs w:val="22"/>
        </w:rPr>
        <w:t>Rationale</w:t>
      </w:r>
    </w:p>
    <w:p w14:paraId="47000681" w14:textId="4D630950" w:rsidR="00B61A49" w:rsidRDefault="00B52296" w:rsidP="3257DA6A">
      <w:pPr>
        <w:rPr>
          <w:rFonts w:ascii="Arial" w:eastAsia="Arial" w:hAnsi="Arial" w:cs="Arial"/>
          <w:color w:val="000000" w:themeColor="text1"/>
        </w:rPr>
      </w:pPr>
      <w:r>
        <w:rPr>
          <w:noProof/>
        </w:rPr>
        <w:drawing>
          <wp:inline distT="0" distB="0" distL="0" distR="0" wp14:anchorId="041DF79A" wp14:editId="2EB90F81">
            <wp:extent cx="540000" cy="540000"/>
            <wp:effectExtent l="0" t="0" r="6350" b="0"/>
            <wp:docPr id="1" name="Picture 1" descr="Bubbl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257DA6A" w:rsidRPr="5CA66239">
        <w:rPr>
          <w:rFonts w:ascii="Arial" w:hAnsi="Arial" w:cs="Arial"/>
        </w:rPr>
        <w:t xml:space="preserve">There are several skills </w:t>
      </w:r>
      <w:r w:rsidR="3257DA6A" w:rsidRPr="5CA66239">
        <w:rPr>
          <w:rFonts w:ascii="Arial" w:eastAsia="Arial" w:hAnsi="Arial" w:cs="Arial"/>
          <w:color w:val="000000" w:themeColor="text1"/>
        </w:rPr>
        <w:t xml:space="preserve">that </w:t>
      </w:r>
      <w:r w:rsidR="00D83AB9" w:rsidRPr="5CA66239">
        <w:rPr>
          <w:rFonts w:ascii="Arial" w:eastAsia="Arial" w:hAnsi="Arial" w:cs="Arial"/>
          <w:color w:val="000000" w:themeColor="text1"/>
        </w:rPr>
        <w:t>may not be evident</w:t>
      </w:r>
      <w:r w:rsidR="3257DA6A" w:rsidRPr="5CA66239">
        <w:rPr>
          <w:rFonts w:ascii="Arial" w:eastAsia="Arial" w:hAnsi="Arial" w:cs="Arial"/>
          <w:color w:val="000000" w:themeColor="text1"/>
        </w:rPr>
        <w:t xml:space="preserve"> during the observation for assignment </w:t>
      </w:r>
      <w:r w:rsidR="00D83AB9" w:rsidRPr="5CA66239">
        <w:rPr>
          <w:rFonts w:ascii="Arial" w:eastAsia="Arial" w:hAnsi="Arial" w:cs="Arial"/>
          <w:color w:val="000000" w:themeColor="text1"/>
        </w:rPr>
        <w:t>two</w:t>
      </w:r>
      <w:r w:rsidR="009B4F6E" w:rsidRPr="5CA66239">
        <w:rPr>
          <w:rFonts w:ascii="Arial" w:eastAsia="Arial" w:hAnsi="Arial" w:cs="Arial"/>
          <w:color w:val="000000" w:themeColor="text1"/>
        </w:rPr>
        <w:t>. T</w:t>
      </w:r>
      <w:r w:rsidR="3257DA6A" w:rsidRPr="5CA66239">
        <w:rPr>
          <w:rFonts w:ascii="Arial" w:eastAsia="Arial" w:hAnsi="Arial" w:cs="Arial"/>
          <w:color w:val="000000" w:themeColor="text1"/>
        </w:rPr>
        <w:t>he</w:t>
      </w:r>
      <w:r w:rsidR="002D2970" w:rsidRPr="5CA66239">
        <w:rPr>
          <w:rFonts w:ascii="Arial" w:eastAsia="Arial" w:hAnsi="Arial" w:cs="Arial"/>
          <w:color w:val="000000" w:themeColor="text1"/>
        </w:rPr>
        <w:t>y</w:t>
      </w:r>
      <w:r w:rsidR="3257DA6A" w:rsidRPr="5CA66239">
        <w:rPr>
          <w:rFonts w:ascii="Arial" w:eastAsia="Arial" w:hAnsi="Arial" w:cs="Arial"/>
          <w:color w:val="000000" w:themeColor="text1"/>
        </w:rPr>
        <w:t xml:space="preserve"> can be covered </w:t>
      </w:r>
      <w:r w:rsidR="002D2970" w:rsidRPr="5CA66239">
        <w:rPr>
          <w:rFonts w:ascii="Arial" w:eastAsia="Arial" w:hAnsi="Arial" w:cs="Arial"/>
          <w:color w:val="000000" w:themeColor="text1"/>
        </w:rPr>
        <w:t>through</w:t>
      </w:r>
      <w:r w:rsidR="3257DA6A" w:rsidRPr="5CA66239">
        <w:rPr>
          <w:rFonts w:ascii="Arial" w:eastAsia="Arial" w:hAnsi="Arial" w:cs="Arial"/>
          <w:color w:val="000000" w:themeColor="text1"/>
        </w:rPr>
        <w:t xml:space="preserve"> professional discussion</w:t>
      </w:r>
      <w:r w:rsidR="002D2970" w:rsidRPr="5CA66239">
        <w:rPr>
          <w:rFonts w:ascii="Arial" w:eastAsia="Arial" w:hAnsi="Arial" w:cs="Arial"/>
          <w:color w:val="000000" w:themeColor="text1"/>
        </w:rPr>
        <w:t>s</w:t>
      </w:r>
      <w:r w:rsidR="3257DA6A" w:rsidRPr="5CA66239">
        <w:rPr>
          <w:rFonts w:ascii="Arial" w:eastAsia="Arial" w:hAnsi="Arial" w:cs="Arial"/>
          <w:color w:val="000000" w:themeColor="text1"/>
        </w:rPr>
        <w:t xml:space="preserve"> during the assessment window. This </w:t>
      </w:r>
      <w:r w:rsidR="00D9623F" w:rsidRPr="5CA66239">
        <w:rPr>
          <w:rFonts w:ascii="Arial" w:eastAsia="Arial" w:hAnsi="Arial" w:cs="Arial"/>
          <w:color w:val="000000" w:themeColor="text1"/>
        </w:rPr>
        <w:t xml:space="preserve">presentation </w:t>
      </w:r>
      <w:r w:rsidR="3257DA6A" w:rsidRPr="5CA66239">
        <w:rPr>
          <w:rFonts w:ascii="Arial" w:eastAsia="Arial" w:hAnsi="Arial" w:cs="Arial"/>
          <w:color w:val="000000" w:themeColor="text1"/>
        </w:rPr>
        <w:t>task will ensure that learners can confidently discuss school policies and procedures in the topics relating to assignment two</w:t>
      </w:r>
      <w:r w:rsidR="002D2970" w:rsidRPr="5CA66239">
        <w:rPr>
          <w:rFonts w:ascii="Arial" w:eastAsia="Arial" w:hAnsi="Arial" w:cs="Arial"/>
          <w:color w:val="000000" w:themeColor="text1"/>
        </w:rPr>
        <w:t>,</w:t>
      </w:r>
      <w:r w:rsidR="3257DA6A" w:rsidRPr="5CA66239">
        <w:rPr>
          <w:rFonts w:ascii="Arial" w:eastAsia="Arial" w:hAnsi="Arial" w:cs="Arial"/>
          <w:color w:val="000000" w:themeColor="text1"/>
        </w:rPr>
        <w:t xml:space="preserve"> if </w:t>
      </w:r>
      <w:r w:rsidR="002D2970" w:rsidRPr="5CA66239">
        <w:rPr>
          <w:rFonts w:ascii="Arial" w:eastAsia="Arial" w:hAnsi="Arial" w:cs="Arial"/>
          <w:color w:val="000000" w:themeColor="text1"/>
        </w:rPr>
        <w:t>required,</w:t>
      </w:r>
      <w:r w:rsidR="3257DA6A" w:rsidRPr="5CA66239">
        <w:rPr>
          <w:rFonts w:ascii="Arial" w:eastAsia="Arial" w:hAnsi="Arial" w:cs="Arial"/>
          <w:color w:val="000000" w:themeColor="text1"/>
        </w:rPr>
        <w:t xml:space="preserve"> during a professional discussion. Learners will</w:t>
      </w:r>
      <w:r w:rsidR="002D2970" w:rsidRPr="5CA66239">
        <w:rPr>
          <w:rFonts w:ascii="Arial" w:eastAsia="Arial" w:hAnsi="Arial" w:cs="Arial"/>
          <w:color w:val="000000" w:themeColor="text1"/>
        </w:rPr>
        <w:t xml:space="preserve"> not only</w:t>
      </w:r>
      <w:r w:rsidR="3257DA6A" w:rsidRPr="5CA66239">
        <w:rPr>
          <w:rFonts w:ascii="Arial" w:eastAsia="Arial" w:hAnsi="Arial" w:cs="Arial"/>
          <w:color w:val="000000" w:themeColor="text1"/>
        </w:rPr>
        <w:t xml:space="preserve"> </w:t>
      </w:r>
      <w:r w:rsidR="002D2970" w:rsidRPr="5CA66239">
        <w:rPr>
          <w:rFonts w:ascii="Arial" w:eastAsia="Arial" w:hAnsi="Arial" w:cs="Arial"/>
          <w:color w:val="000000" w:themeColor="text1"/>
        </w:rPr>
        <w:t>require</w:t>
      </w:r>
      <w:r w:rsidR="3257DA6A" w:rsidRPr="5CA66239">
        <w:rPr>
          <w:rFonts w:ascii="Arial" w:eastAsia="Arial" w:hAnsi="Arial" w:cs="Arial"/>
          <w:color w:val="000000" w:themeColor="text1"/>
        </w:rPr>
        <w:t xml:space="preserve"> confidence to have</w:t>
      </w:r>
      <w:r w:rsidR="002D2970" w:rsidRPr="5CA66239">
        <w:rPr>
          <w:rFonts w:ascii="Arial" w:eastAsia="Arial" w:hAnsi="Arial" w:cs="Arial"/>
          <w:color w:val="000000" w:themeColor="text1"/>
        </w:rPr>
        <w:t xml:space="preserve"> such</w:t>
      </w:r>
      <w:r w:rsidR="3257DA6A" w:rsidRPr="5CA66239">
        <w:rPr>
          <w:rFonts w:ascii="Arial" w:eastAsia="Arial" w:hAnsi="Arial" w:cs="Arial"/>
          <w:color w:val="000000" w:themeColor="text1"/>
        </w:rPr>
        <w:t xml:space="preserve"> discussions with the</w:t>
      </w:r>
      <w:r w:rsidR="002D2970" w:rsidRPr="5CA66239">
        <w:rPr>
          <w:rFonts w:ascii="Arial" w:eastAsia="Arial" w:hAnsi="Arial" w:cs="Arial"/>
          <w:color w:val="000000" w:themeColor="text1"/>
        </w:rPr>
        <w:t>ir familiar internal</w:t>
      </w:r>
      <w:r w:rsidR="3257DA6A" w:rsidRPr="5CA66239">
        <w:rPr>
          <w:rFonts w:ascii="Arial" w:eastAsia="Arial" w:hAnsi="Arial" w:cs="Arial"/>
          <w:color w:val="000000" w:themeColor="text1"/>
        </w:rPr>
        <w:t xml:space="preserve"> assessor but </w:t>
      </w:r>
      <w:r w:rsidR="002D2970" w:rsidRPr="5CA66239">
        <w:rPr>
          <w:rFonts w:ascii="Arial" w:eastAsia="Arial" w:hAnsi="Arial" w:cs="Arial"/>
          <w:color w:val="000000" w:themeColor="text1"/>
        </w:rPr>
        <w:t xml:space="preserve">also </w:t>
      </w:r>
      <w:r w:rsidR="3257DA6A" w:rsidRPr="5CA66239">
        <w:rPr>
          <w:rFonts w:ascii="Arial" w:eastAsia="Arial" w:hAnsi="Arial" w:cs="Arial"/>
          <w:color w:val="000000" w:themeColor="text1"/>
        </w:rPr>
        <w:t>be able to maintain that confidence if an external moderator</w:t>
      </w:r>
      <w:r w:rsidR="002D2970" w:rsidRPr="5CA66239">
        <w:rPr>
          <w:rFonts w:ascii="Arial" w:eastAsia="Arial" w:hAnsi="Arial" w:cs="Arial"/>
          <w:color w:val="000000" w:themeColor="text1"/>
        </w:rPr>
        <w:t xml:space="preserve"> is in</w:t>
      </w:r>
      <w:r w:rsidR="3257DA6A" w:rsidRPr="5CA66239">
        <w:rPr>
          <w:rFonts w:ascii="Arial" w:eastAsia="Arial" w:hAnsi="Arial" w:cs="Arial"/>
          <w:color w:val="000000" w:themeColor="text1"/>
        </w:rPr>
        <w:t xml:space="preserve"> attend</w:t>
      </w:r>
      <w:r w:rsidR="002D2970" w:rsidRPr="5CA66239">
        <w:rPr>
          <w:rFonts w:ascii="Arial" w:eastAsia="Arial" w:hAnsi="Arial" w:cs="Arial"/>
          <w:color w:val="000000" w:themeColor="text1"/>
        </w:rPr>
        <w:t>ance</w:t>
      </w:r>
      <w:r w:rsidR="3257DA6A" w:rsidRPr="5CA66239">
        <w:rPr>
          <w:rFonts w:ascii="Arial" w:eastAsia="Arial" w:hAnsi="Arial" w:cs="Arial"/>
          <w:color w:val="000000" w:themeColor="text1"/>
        </w:rPr>
        <w:t>.</w:t>
      </w:r>
    </w:p>
    <w:p w14:paraId="74F3A7D3" w14:textId="1B9ACFB3" w:rsidR="3257DA6A" w:rsidRDefault="3257DA6A" w:rsidP="3257DA6A">
      <w:pPr>
        <w:rPr>
          <w:rFonts w:ascii="Arial" w:eastAsia="Arial" w:hAnsi="Arial" w:cs="Arial"/>
          <w:color w:val="000000" w:themeColor="text1"/>
        </w:rPr>
      </w:pPr>
    </w:p>
    <w:p w14:paraId="13021824" w14:textId="0EDECE68" w:rsidR="00A31553" w:rsidRPr="00B52296" w:rsidRDefault="00A31553">
      <w:pPr>
        <w:rPr>
          <w:rFonts w:ascii="Arial" w:hAnsi="Arial" w:cs="Arial"/>
          <w:b/>
          <w:bCs/>
          <w:i/>
          <w:iCs/>
          <w:szCs w:val="22"/>
        </w:rPr>
      </w:pPr>
      <w:r w:rsidRPr="00B52296">
        <w:rPr>
          <w:rFonts w:ascii="Arial" w:hAnsi="Arial" w:cs="Arial"/>
          <w:b/>
          <w:bCs/>
          <w:i/>
          <w:iCs/>
          <w:szCs w:val="22"/>
        </w:rPr>
        <w:t>Preparation</w:t>
      </w:r>
    </w:p>
    <w:p w14:paraId="4AE32F4A" w14:textId="59321BB8" w:rsidR="3257DA6A" w:rsidRDefault="00123863" w:rsidP="3257DA6A">
      <w:pPr>
        <w:rPr>
          <w:rFonts w:ascii="Arial" w:hAnsi="Arial" w:cs="Arial"/>
        </w:rPr>
      </w:pPr>
      <w:r>
        <w:rPr>
          <w:rFonts w:cs="Arial"/>
          <w:noProof/>
        </w:rPr>
        <w:drawing>
          <wp:inline distT="0" distB="0" distL="0" distR="0" wp14:anchorId="63C7E16C" wp14:editId="061FD404">
            <wp:extent cx="540000" cy="540000"/>
            <wp:effectExtent l="0" t="0" r="0" b="0"/>
            <wp:docPr id="10" name="Picture 10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con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257DA6A" w:rsidRPr="3257DA6A">
        <w:rPr>
          <w:rFonts w:ascii="Arial" w:hAnsi="Arial" w:cs="Arial"/>
        </w:rPr>
        <w:t>Learners will need access to resources to create presentations</w:t>
      </w:r>
      <w:r w:rsidR="004342C0">
        <w:rPr>
          <w:rFonts w:ascii="Arial" w:hAnsi="Arial" w:cs="Arial"/>
        </w:rPr>
        <w:t>, preferabl</w:t>
      </w:r>
      <w:r w:rsidR="00577B69">
        <w:rPr>
          <w:rFonts w:ascii="Arial" w:hAnsi="Arial" w:cs="Arial"/>
        </w:rPr>
        <w:t>y</w:t>
      </w:r>
      <w:r w:rsidR="004342C0">
        <w:rPr>
          <w:rFonts w:ascii="Arial" w:hAnsi="Arial" w:cs="Arial"/>
        </w:rPr>
        <w:t xml:space="preserve"> digitally</w:t>
      </w:r>
      <w:r w:rsidR="3257DA6A" w:rsidRPr="3257DA6A">
        <w:rPr>
          <w:rFonts w:ascii="Arial" w:hAnsi="Arial" w:cs="Arial"/>
        </w:rPr>
        <w:t xml:space="preserve">. </w:t>
      </w:r>
      <w:r w:rsidR="00123DEB">
        <w:rPr>
          <w:rFonts w:ascii="Arial" w:hAnsi="Arial" w:cs="Arial"/>
        </w:rPr>
        <w:t>The task</w:t>
      </w:r>
      <w:r w:rsidR="3257DA6A" w:rsidRPr="3257DA6A">
        <w:rPr>
          <w:rFonts w:ascii="Arial" w:hAnsi="Arial" w:cs="Arial"/>
        </w:rPr>
        <w:t xml:space="preserve"> draws on knowledge from core elements as well as </w:t>
      </w:r>
      <w:r w:rsidR="00577B69">
        <w:rPr>
          <w:rFonts w:ascii="Arial" w:hAnsi="Arial" w:cs="Arial"/>
        </w:rPr>
        <w:t>learners’</w:t>
      </w:r>
      <w:r w:rsidR="3257DA6A" w:rsidRPr="3257DA6A">
        <w:rPr>
          <w:rFonts w:ascii="Arial" w:hAnsi="Arial" w:cs="Arial"/>
        </w:rPr>
        <w:t xml:space="preserve"> own placement experiences</w:t>
      </w:r>
      <w:r w:rsidR="00577B69">
        <w:rPr>
          <w:rFonts w:ascii="Arial" w:hAnsi="Arial" w:cs="Arial"/>
        </w:rPr>
        <w:t>.</w:t>
      </w:r>
      <w:r w:rsidR="3257DA6A" w:rsidRPr="3257DA6A">
        <w:rPr>
          <w:rFonts w:ascii="Arial" w:hAnsi="Arial" w:cs="Arial"/>
        </w:rPr>
        <w:t xml:space="preserve"> </w:t>
      </w:r>
      <w:r w:rsidR="00577B69">
        <w:rPr>
          <w:rFonts w:ascii="Arial" w:hAnsi="Arial" w:cs="Arial"/>
        </w:rPr>
        <w:t>U</w:t>
      </w:r>
      <w:r w:rsidR="004342C0">
        <w:rPr>
          <w:rFonts w:ascii="Arial" w:hAnsi="Arial" w:cs="Arial"/>
        </w:rPr>
        <w:t xml:space="preserve">sing the prompts, </w:t>
      </w:r>
      <w:r w:rsidR="00577B69">
        <w:rPr>
          <w:rFonts w:ascii="Arial" w:hAnsi="Arial" w:cs="Arial"/>
        </w:rPr>
        <w:t>learners</w:t>
      </w:r>
      <w:r w:rsidR="004342C0">
        <w:rPr>
          <w:rFonts w:ascii="Arial" w:hAnsi="Arial" w:cs="Arial"/>
        </w:rPr>
        <w:t xml:space="preserve"> should </w:t>
      </w:r>
      <w:r w:rsidR="3257DA6A" w:rsidRPr="3257DA6A">
        <w:rPr>
          <w:rFonts w:ascii="Arial" w:hAnsi="Arial" w:cs="Arial"/>
        </w:rPr>
        <w:t xml:space="preserve">be able to apply core theory </w:t>
      </w:r>
      <w:r w:rsidR="00577B69">
        <w:rPr>
          <w:rFonts w:ascii="Arial" w:hAnsi="Arial" w:cs="Arial"/>
        </w:rPr>
        <w:t>to</w:t>
      </w:r>
      <w:r w:rsidR="00577B69" w:rsidRPr="3257DA6A">
        <w:rPr>
          <w:rFonts w:ascii="Arial" w:hAnsi="Arial" w:cs="Arial"/>
        </w:rPr>
        <w:t xml:space="preserve"> </w:t>
      </w:r>
      <w:r w:rsidR="3257DA6A" w:rsidRPr="3257DA6A">
        <w:rPr>
          <w:rFonts w:ascii="Arial" w:hAnsi="Arial" w:cs="Arial"/>
        </w:rPr>
        <w:t>their practical experience.</w:t>
      </w:r>
    </w:p>
    <w:p w14:paraId="4ECC91CA" w14:textId="77777777" w:rsidR="00B61A49" w:rsidRDefault="00B61A49">
      <w:pPr>
        <w:rPr>
          <w:rFonts w:ascii="Arial" w:hAnsi="Arial" w:cs="Arial"/>
        </w:rPr>
      </w:pPr>
    </w:p>
    <w:p w14:paraId="27E14E11" w14:textId="2A1B57D4" w:rsidR="3257DA6A" w:rsidRPr="00AE1632" w:rsidRDefault="00B52296" w:rsidP="3257DA6A">
      <w:pPr>
        <w:rPr>
          <w:rFonts w:ascii="Arial" w:hAnsi="Arial" w:cs="Arial"/>
          <w:u w:val="single"/>
        </w:rPr>
      </w:pPr>
      <w:r>
        <w:rPr>
          <w:rFonts w:ascii="Arial" w:hAnsi="Arial" w:cs="Arial"/>
          <w:b/>
          <w:bCs/>
          <w:i/>
          <w:iCs/>
          <w:szCs w:val="22"/>
        </w:rPr>
        <w:t>P</w:t>
      </w:r>
      <w:r w:rsidR="00A31553" w:rsidRPr="00B52296">
        <w:rPr>
          <w:rFonts w:ascii="Arial" w:hAnsi="Arial" w:cs="Arial"/>
          <w:b/>
          <w:bCs/>
          <w:i/>
          <w:iCs/>
          <w:szCs w:val="22"/>
        </w:rPr>
        <w:t>ossible extensions and adaptations</w:t>
      </w:r>
    </w:p>
    <w:p w14:paraId="5C279B5E" w14:textId="72EE83DF" w:rsidR="3257DA6A" w:rsidRDefault="009B4F6E" w:rsidP="3257DA6A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3FD7BBA" wp14:editId="1A115D2F">
            <wp:extent cx="540000" cy="540000"/>
            <wp:effectExtent l="0" t="0" r="0" b="6350"/>
            <wp:docPr id="11" name="Picture 11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257DA6A" w:rsidRPr="051FDABC">
        <w:rPr>
          <w:rFonts w:ascii="Arial" w:hAnsi="Arial" w:cs="Arial"/>
        </w:rPr>
        <w:t xml:space="preserve">The </w:t>
      </w:r>
      <w:r w:rsidR="006515CA" w:rsidRPr="051FDABC">
        <w:rPr>
          <w:rFonts w:ascii="Arial" w:hAnsi="Arial" w:cs="Arial"/>
        </w:rPr>
        <w:t>task can</w:t>
      </w:r>
      <w:r w:rsidR="3257DA6A" w:rsidRPr="051FDABC">
        <w:rPr>
          <w:rFonts w:ascii="Arial" w:hAnsi="Arial" w:cs="Arial"/>
        </w:rPr>
        <w:t xml:space="preserve"> be set in a variety of ways. It is designed as an editable </w:t>
      </w:r>
      <w:r w:rsidR="006515CA" w:rsidRPr="051FDABC">
        <w:rPr>
          <w:rFonts w:ascii="Arial" w:hAnsi="Arial" w:cs="Arial"/>
        </w:rPr>
        <w:t>P</w:t>
      </w:r>
      <w:r w:rsidR="3257DA6A" w:rsidRPr="051FDABC">
        <w:rPr>
          <w:rFonts w:ascii="Arial" w:hAnsi="Arial" w:cs="Arial"/>
        </w:rPr>
        <w:t>ower</w:t>
      </w:r>
      <w:r w:rsidR="006515CA" w:rsidRPr="051FDABC">
        <w:rPr>
          <w:rFonts w:ascii="Arial" w:hAnsi="Arial" w:cs="Arial"/>
        </w:rPr>
        <w:t>P</w:t>
      </w:r>
      <w:r w:rsidR="3257DA6A" w:rsidRPr="051FDABC">
        <w:rPr>
          <w:rFonts w:ascii="Arial" w:hAnsi="Arial" w:cs="Arial"/>
        </w:rPr>
        <w:t xml:space="preserve">oint template for learners to overwrite and </w:t>
      </w:r>
      <w:r w:rsidR="00577B69" w:rsidRPr="051FDABC">
        <w:rPr>
          <w:rFonts w:ascii="Arial" w:hAnsi="Arial" w:cs="Arial"/>
        </w:rPr>
        <w:t xml:space="preserve">amend </w:t>
      </w:r>
      <w:r w:rsidR="3257DA6A" w:rsidRPr="051FDABC">
        <w:rPr>
          <w:rFonts w:ascii="Arial" w:hAnsi="Arial" w:cs="Arial"/>
        </w:rPr>
        <w:t xml:space="preserve">to create their own presentations. How much </w:t>
      </w:r>
      <w:r w:rsidR="00577B69" w:rsidRPr="051FDABC">
        <w:rPr>
          <w:rFonts w:ascii="Arial" w:hAnsi="Arial" w:cs="Arial"/>
        </w:rPr>
        <w:t>tutors</w:t>
      </w:r>
      <w:r w:rsidR="3257DA6A" w:rsidRPr="051FDABC">
        <w:rPr>
          <w:rFonts w:ascii="Arial" w:hAnsi="Arial" w:cs="Arial"/>
        </w:rPr>
        <w:t xml:space="preserve"> choose to focus on the digital skills needed to complete this task will depend on </w:t>
      </w:r>
      <w:r w:rsidR="00577B69" w:rsidRPr="051FDABC">
        <w:rPr>
          <w:rFonts w:ascii="Arial" w:hAnsi="Arial" w:cs="Arial"/>
        </w:rPr>
        <w:t>their own and their</w:t>
      </w:r>
      <w:r w:rsidR="3257DA6A" w:rsidRPr="051FDABC">
        <w:rPr>
          <w:rFonts w:ascii="Arial" w:hAnsi="Arial" w:cs="Arial"/>
        </w:rPr>
        <w:t xml:space="preserve"> learners experience and resources. </w:t>
      </w:r>
      <w:r>
        <w:br/>
      </w:r>
    </w:p>
    <w:p w14:paraId="64CECB2C" w14:textId="48B7EBFE" w:rsidR="3257DA6A" w:rsidRDefault="00577B69" w:rsidP="3257DA6A">
      <w:pPr>
        <w:rPr>
          <w:rFonts w:ascii="Arial" w:hAnsi="Arial" w:cs="Arial"/>
        </w:rPr>
      </w:pPr>
      <w:r>
        <w:rPr>
          <w:rFonts w:ascii="Arial" w:hAnsi="Arial" w:cs="Arial"/>
        </w:rPr>
        <w:t>The task</w:t>
      </w:r>
      <w:r w:rsidR="3257DA6A" w:rsidRPr="3257DA6A">
        <w:rPr>
          <w:rFonts w:ascii="Arial" w:hAnsi="Arial" w:cs="Arial"/>
        </w:rPr>
        <w:t xml:space="preserve"> can be set as one large project or broken down into small</w:t>
      </w:r>
      <w:r>
        <w:rPr>
          <w:rFonts w:ascii="Arial" w:hAnsi="Arial" w:cs="Arial"/>
        </w:rPr>
        <w:t>er</w:t>
      </w:r>
      <w:r w:rsidR="3257DA6A" w:rsidRPr="3257DA6A">
        <w:rPr>
          <w:rFonts w:ascii="Arial" w:hAnsi="Arial" w:cs="Arial"/>
        </w:rPr>
        <w:t xml:space="preserve"> sessions</w:t>
      </w:r>
      <w:r>
        <w:rPr>
          <w:rFonts w:ascii="Arial" w:hAnsi="Arial" w:cs="Arial"/>
        </w:rPr>
        <w:t>,</w:t>
      </w:r>
      <w:r w:rsidR="3257DA6A" w:rsidRPr="3257DA6A">
        <w:rPr>
          <w:rFonts w:ascii="Arial" w:hAnsi="Arial" w:cs="Arial"/>
        </w:rPr>
        <w:t xml:space="preserve"> focusing on </w:t>
      </w:r>
      <w:r>
        <w:rPr>
          <w:rFonts w:ascii="Arial" w:hAnsi="Arial" w:cs="Arial"/>
        </w:rPr>
        <w:t>fewer</w:t>
      </w:r>
      <w:r w:rsidR="3257DA6A" w:rsidRPr="3257DA6A">
        <w:rPr>
          <w:rFonts w:ascii="Arial" w:hAnsi="Arial" w:cs="Arial"/>
        </w:rPr>
        <w:t xml:space="preserve"> skill</w:t>
      </w:r>
      <w:r w:rsidR="009F7E0F">
        <w:rPr>
          <w:rFonts w:ascii="Arial" w:hAnsi="Arial" w:cs="Arial"/>
        </w:rPr>
        <w:t xml:space="preserve"> and</w:t>
      </w:r>
      <w:r w:rsidR="3257DA6A" w:rsidRPr="3257DA6A">
        <w:rPr>
          <w:rFonts w:ascii="Arial" w:hAnsi="Arial" w:cs="Arial"/>
        </w:rPr>
        <w:t xml:space="preserve"> knowledge </w:t>
      </w:r>
      <w:r w:rsidR="009F7E0F">
        <w:rPr>
          <w:rFonts w:ascii="Arial" w:hAnsi="Arial" w:cs="Arial"/>
        </w:rPr>
        <w:t>areas</w:t>
      </w:r>
      <w:r w:rsidR="3257DA6A" w:rsidRPr="3257DA6A">
        <w:rPr>
          <w:rFonts w:ascii="Arial" w:hAnsi="Arial" w:cs="Arial"/>
        </w:rPr>
        <w:t xml:space="preserve"> at </w:t>
      </w:r>
      <w:r>
        <w:rPr>
          <w:rFonts w:ascii="Arial" w:hAnsi="Arial" w:cs="Arial"/>
        </w:rPr>
        <w:t>one</w:t>
      </w:r>
      <w:r w:rsidR="3257DA6A" w:rsidRPr="3257DA6A">
        <w:rPr>
          <w:rFonts w:ascii="Arial" w:hAnsi="Arial" w:cs="Arial"/>
        </w:rPr>
        <w:t xml:space="preserve"> time.</w:t>
      </w:r>
    </w:p>
    <w:p w14:paraId="23470A1E" w14:textId="621FEC64" w:rsidR="3257DA6A" w:rsidRDefault="3257DA6A" w:rsidP="3257DA6A">
      <w:pPr>
        <w:rPr>
          <w:rFonts w:ascii="Arial" w:hAnsi="Arial" w:cs="Arial"/>
        </w:rPr>
      </w:pPr>
    </w:p>
    <w:p w14:paraId="28270096" w14:textId="58D206A6" w:rsidR="3257DA6A" w:rsidRDefault="5D4465E5" w:rsidP="3257DA6A">
      <w:pPr>
        <w:rPr>
          <w:rFonts w:ascii="Arial" w:hAnsi="Arial" w:cs="Arial"/>
        </w:rPr>
      </w:pPr>
      <w:r w:rsidRPr="5CA66239">
        <w:rPr>
          <w:rFonts w:ascii="Arial" w:hAnsi="Arial" w:cs="Arial"/>
        </w:rPr>
        <w:t>It can be presented as an informal discussion</w:t>
      </w:r>
      <w:r w:rsidR="00577B69" w:rsidRPr="5CA66239">
        <w:rPr>
          <w:rFonts w:ascii="Arial" w:hAnsi="Arial" w:cs="Arial"/>
        </w:rPr>
        <w:t>,</w:t>
      </w:r>
      <w:r w:rsidRPr="5CA66239">
        <w:rPr>
          <w:rFonts w:ascii="Arial" w:hAnsi="Arial" w:cs="Arial"/>
        </w:rPr>
        <w:t xml:space="preserve"> or a peer</w:t>
      </w:r>
      <w:r w:rsidR="00577B69" w:rsidRPr="5CA66239">
        <w:rPr>
          <w:rFonts w:ascii="Arial" w:hAnsi="Arial" w:cs="Arial"/>
        </w:rPr>
        <w:t>-</w:t>
      </w:r>
      <w:r w:rsidRPr="5CA66239">
        <w:rPr>
          <w:rFonts w:ascii="Arial" w:hAnsi="Arial" w:cs="Arial"/>
        </w:rPr>
        <w:t xml:space="preserve">reviewed presentation or a mixture </w:t>
      </w:r>
      <w:r w:rsidR="00577B69" w:rsidRPr="5CA66239">
        <w:rPr>
          <w:rFonts w:ascii="Arial" w:hAnsi="Arial" w:cs="Arial"/>
        </w:rPr>
        <w:t xml:space="preserve">of the two </w:t>
      </w:r>
      <w:r w:rsidRPr="5CA66239">
        <w:rPr>
          <w:rFonts w:ascii="Arial" w:hAnsi="Arial" w:cs="Arial"/>
        </w:rPr>
        <w:t xml:space="preserve">depending on </w:t>
      </w:r>
      <w:r w:rsidR="00577B69" w:rsidRPr="5CA66239">
        <w:rPr>
          <w:rFonts w:ascii="Arial" w:hAnsi="Arial" w:cs="Arial"/>
        </w:rPr>
        <w:t xml:space="preserve">the </w:t>
      </w:r>
      <w:r w:rsidRPr="5CA66239">
        <w:rPr>
          <w:rFonts w:ascii="Arial" w:hAnsi="Arial" w:cs="Arial"/>
        </w:rPr>
        <w:t>skills</w:t>
      </w:r>
      <w:r w:rsidR="00577B69" w:rsidRPr="5CA66239">
        <w:rPr>
          <w:rFonts w:ascii="Arial" w:hAnsi="Arial" w:cs="Arial"/>
        </w:rPr>
        <w:t xml:space="preserve"> </w:t>
      </w:r>
      <w:r w:rsidR="00452401" w:rsidRPr="5CA66239">
        <w:rPr>
          <w:rFonts w:ascii="Arial" w:hAnsi="Arial" w:cs="Arial"/>
        </w:rPr>
        <w:t>for</w:t>
      </w:r>
      <w:r w:rsidR="00577B69" w:rsidRPr="5CA66239">
        <w:rPr>
          <w:rFonts w:ascii="Arial" w:hAnsi="Arial" w:cs="Arial"/>
        </w:rPr>
        <w:t xml:space="preserve"> which</w:t>
      </w:r>
      <w:r w:rsidRPr="5CA66239">
        <w:rPr>
          <w:rFonts w:ascii="Arial" w:hAnsi="Arial" w:cs="Arial"/>
        </w:rPr>
        <w:t xml:space="preserve"> a learner needs more suppor</w:t>
      </w:r>
      <w:r w:rsidR="00577B69" w:rsidRPr="5CA66239">
        <w:rPr>
          <w:rFonts w:ascii="Arial" w:hAnsi="Arial" w:cs="Arial"/>
        </w:rPr>
        <w:t>t</w:t>
      </w:r>
      <w:r w:rsidRPr="5CA66239">
        <w:rPr>
          <w:rFonts w:ascii="Arial" w:hAnsi="Arial" w:cs="Arial"/>
        </w:rPr>
        <w:t xml:space="preserve">. </w:t>
      </w:r>
      <w:r w:rsidR="00452401" w:rsidRPr="5CA66239">
        <w:rPr>
          <w:rFonts w:ascii="Arial" w:hAnsi="Arial" w:cs="Arial"/>
        </w:rPr>
        <w:t xml:space="preserve">The task </w:t>
      </w:r>
      <w:r w:rsidRPr="5CA66239">
        <w:rPr>
          <w:rFonts w:ascii="Arial" w:hAnsi="Arial" w:cs="Arial"/>
        </w:rPr>
        <w:t>may be used to support year one revision sessions with year one</w:t>
      </w:r>
      <w:r w:rsidR="00010E4B" w:rsidRPr="5CA66239">
        <w:rPr>
          <w:rFonts w:ascii="Arial" w:hAnsi="Arial" w:cs="Arial"/>
        </w:rPr>
        <w:t xml:space="preserve"> learners</w:t>
      </w:r>
      <w:r w:rsidRPr="5CA66239">
        <w:rPr>
          <w:rFonts w:ascii="Arial" w:hAnsi="Arial" w:cs="Arial"/>
        </w:rPr>
        <w:t xml:space="preserve"> providing the peer reviews allow tutors to access both year </w:t>
      </w:r>
      <w:r w:rsidR="00452401" w:rsidRPr="5CA66239">
        <w:rPr>
          <w:rFonts w:ascii="Arial" w:hAnsi="Arial" w:cs="Arial"/>
        </w:rPr>
        <w:t xml:space="preserve">two </w:t>
      </w:r>
      <w:r w:rsidRPr="5CA66239">
        <w:rPr>
          <w:rFonts w:ascii="Arial" w:hAnsi="Arial" w:cs="Arial"/>
        </w:rPr>
        <w:t>skills and subject knowledge.</w:t>
      </w:r>
    </w:p>
    <w:p w14:paraId="40560156" w14:textId="02AA2E6A" w:rsidR="3257DA6A" w:rsidRDefault="3257DA6A" w:rsidP="3257DA6A">
      <w:pPr>
        <w:rPr>
          <w:rFonts w:ascii="Arial" w:hAnsi="Arial" w:cs="Arial"/>
        </w:rPr>
      </w:pPr>
    </w:p>
    <w:p w14:paraId="5FE40B93" w14:textId="0422C674" w:rsidR="004F6D1C" w:rsidRDefault="004F6D1C" w:rsidP="5CA66239">
      <w:pPr>
        <w:rPr>
          <w:rFonts w:ascii="Arial" w:hAnsi="Arial" w:cs="Arial"/>
        </w:rPr>
      </w:pPr>
      <w:r w:rsidRPr="5CA66239">
        <w:rPr>
          <w:rFonts w:ascii="Arial" w:hAnsi="Arial" w:cs="Arial"/>
        </w:rPr>
        <w:t>Use</w:t>
      </w:r>
      <w:r w:rsidR="59F69AFA" w:rsidRPr="5CA66239">
        <w:rPr>
          <w:rFonts w:ascii="Arial" w:hAnsi="Arial" w:cs="Arial"/>
        </w:rPr>
        <w:t xml:space="preserve"> </w:t>
      </w:r>
      <w:hyperlink r:id="rId16">
        <w:r w:rsidR="3B7665D3" w:rsidRPr="5CA66239">
          <w:rPr>
            <w:rStyle w:val="Hyperlink"/>
            <w:rFonts w:ascii="Arial" w:eastAsia="Arial" w:hAnsi="Arial" w:cs="Arial"/>
          </w:rPr>
          <w:t>Assisting Teaching (qualhub.co.uk)</w:t>
        </w:r>
      </w:hyperlink>
      <w:r w:rsidR="59F69AFA" w:rsidRPr="5CA66239">
        <w:rPr>
          <w:rFonts w:ascii="Arial" w:hAnsi="Arial" w:cs="Arial"/>
        </w:rPr>
        <w:t xml:space="preserve"> </w:t>
      </w:r>
      <w:r w:rsidRPr="5CA66239">
        <w:rPr>
          <w:rFonts w:ascii="Arial" w:hAnsi="Arial" w:cs="Arial"/>
        </w:rPr>
        <w:t>to support the formative marking/grading of the assignment.</w:t>
      </w:r>
    </w:p>
    <w:p w14:paraId="701E9023" w14:textId="6A321297" w:rsidR="5CA66239" w:rsidRDefault="5CA66239" w:rsidP="5CA66239">
      <w:pPr>
        <w:rPr>
          <w:rFonts w:ascii="Arial" w:hAnsi="Arial" w:cs="Arial"/>
        </w:rPr>
      </w:pPr>
    </w:p>
    <w:p w14:paraId="16462413" w14:textId="03E226EE" w:rsidR="3257DA6A" w:rsidRDefault="3257DA6A" w:rsidP="3257DA6A">
      <w:pPr>
        <w:rPr>
          <w:rFonts w:ascii="Arial" w:hAnsi="Arial" w:cs="Arial"/>
        </w:rPr>
      </w:pPr>
    </w:p>
    <w:p w14:paraId="1D35F382" w14:textId="77777777" w:rsidR="00427060" w:rsidRPr="00427060" w:rsidRDefault="00427060" w:rsidP="00427060">
      <w:pPr>
        <w:rPr>
          <w:rFonts w:ascii="Arial" w:hAnsi="Arial" w:cs="Arial"/>
          <w:color w:val="7030A0"/>
        </w:rPr>
      </w:pPr>
    </w:p>
    <w:p w14:paraId="78D02BA6" w14:textId="77777777" w:rsidR="00DF27FE" w:rsidRDefault="00DF27F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0414D88E" w14:textId="1FAEF450" w:rsidR="001A2EF3" w:rsidRPr="00CB5B41" w:rsidRDefault="001A2EF3" w:rsidP="001A2EF3">
      <w:pPr>
        <w:rPr>
          <w:rFonts w:ascii="Arial" w:hAnsi="Arial" w:cs="Arial"/>
          <w:b/>
          <w:bCs/>
          <w:color w:val="006C47"/>
          <w:sz w:val="32"/>
          <w:szCs w:val="28"/>
        </w:rPr>
      </w:pPr>
      <w:r w:rsidRPr="00CB5B41">
        <w:rPr>
          <w:rFonts w:ascii="Arial" w:hAnsi="Arial" w:cs="Arial"/>
          <w:b/>
          <w:bCs/>
          <w:color w:val="006C47"/>
          <w:sz w:val="32"/>
          <w:szCs w:val="28"/>
        </w:rPr>
        <w:t xml:space="preserve">Formative </w:t>
      </w:r>
      <w:r w:rsidR="00452401" w:rsidRPr="00CB5B41">
        <w:rPr>
          <w:rFonts w:ascii="Arial" w:hAnsi="Arial" w:cs="Arial"/>
          <w:b/>
          <w:bCs/>
          <w:color w:val="006C47"/>
          <w:sz w:val="32"/>
          <w:szCs w:val="28"/>
        </w:rPr>
        <w:t>a</w:t>
      </w:r>
      <w:r w:rsidRPr="00CB5B41">
        <w:rPr>
          <w:rFonts w:ascii="Arial" w:hAnsi="Arial" w:cs="Arial"/>
          <w:b/>
          <w:bCs/>
          <w:color w:val="006C47"/>
          <w:sz w:val="32"/>
          <w:szCs w:val="28"/>
        </w:rPr>
        <w:t xml:space="preserve">ssessment </w:t>
      </w:r>
      <w:r w:rsidR="00452401">
        <w:rPr>
          <w:rFonts w:ascii="Arial" w:hAnsi="Arial" w:cs="Arial"/>
          <w:b/>
          <w:bCs/>
          <w:color w:val="006C47"/>
          <w:sz w:val="32"/>
          <w:szCs w:val="28"/>
        </w:rPr>
        <w:t>two</w:t>
      </w:r>
      <w:r w:rsidR="00452401" w:rsidRPr="00CB5B41">
        <w:rPr>
          <w:rFonts w:ascii="Arial" w:hAnsi="Arial" w:cs="Arial"/>
          <w:b/>
          <w:bCs/>
          <w:color w:val="006C47"/>
          <w:sz w:val="32"/>
          <w:szCs w:val="28"/>
        </w:rPr>
        <w:t xml:space="preserve"> </w:t>
      </w:r>
      <w:r w:rsidRPr="00CB5B41">
        <w:rPr>
          <w:rFonts w:ascii="Arial" w:hAnsi="Arial" w:cs="Arial"/>
          <w:b/>
          <w:bCs/>
          <w:color w:val="006C47"/>
          <w:sz w:val="32"/>
          <w:szCs w:val="28"/>
        </w:rPr>
        <w:t>(FA</w:t>
      </w:r>
      <w:r>
        <w:rPr>
          <w:rFonts w:ascii="Arial" w:hAnsi="Arial" w:cs="Arial"/>
          <w:b/>
          <w:bCs/>
          <w:color w:val="006C47"/>
          <w:sz w:val="32"/>
          <w:szCs w:val="28"/>
        </w:rPr>
        <w:t>2</w:t>
      </w:r>
      <w:r w:rsidRPr="00CB5B41">
        <w:rPr>
          <w:rFonts w:ascii="Arial" w:hAnsi="Arial" w:cs="Arial"/>
          <w:b/>
          <w:bCs/>
          <w:color w:val="006C47"/>
          <w:sz w:val="32"/>
          <w:szCs w:val="28"/>
        </w:rPr>
        <w:t xml:space="preserve">) </w:t>
      </w:r>
      <w:r w:rsidR="00452401">
        <w:rPr>
          <w:rFonts w:ascii="Arial" w:hAnsi="Arial" w:cs="Arial"/>
          <w:b/>
          <w:bCs/>
          <w:color w:val="006C47"/>
          <w:sz w:val="32"/>
          <w:szCs w:val="28"/>
        </w:rPr>
        <w:t>–</w:t>
      </w:r>
      <w:r w:rsidR="00495AAB">
        <w:rPr>
          <w:rFonts w:ascii="Arial" w:hAnsi="Arial" w:cs="Arial"/>
          <w:b/>
          <w:bCs/>
          <w:color w:val="006C47"/>
          <w:sz w:val="32"/>
          <w:szCs w:val="28"/>
        </w:rPr>
        <w:t xml:space="preserve"> </w:t>
      </w:r>
      <w:r w:rsidR="00452401">
        <w:rPr>
          <w:rFonts w:ascii="Arial" w:hAnsi="Arial" w:cs="Arial"/>
          <w:b/>
          <w:bCs/>
          <w:color w:val="006C47"/>
          <w:sz w:val="32"/>
          <w:szCs w:val="28"/>
        </w:rPr>
        <w:t>o</w:t>
      </w:r>
      <w:r w:rsidR="00495AAB">
        <w:rPr>
          <w:rFonts w:ascii="Arial" w:hAnsi="Arial" w:cs="Arial"/>
          <w:b/>
          <w:bCs/>
          <w:color w:val="006C47"/>
          <w:sz w:val="32"/>
          <w:szCs w:val="28"/>
        </w:rPr>
        <w:t>bservation</w:t>
      </w:r>
    </w:p>
    <w:p w14:paraId="2EC4626E" w14:textId="15DF706A" w:rsidR="001A2EF3" w:rsidRPr="002762F1" w:rsidRDefault="001A2EF3" w:rsidP="001A2EF3">
      <w:pPr>
        <w:rPr>
          <w:rFonts w:ascii="Arial" w:hAnsi="Arial" w:cs="Arial"/>
          <w:b/>
          <w:bCs/>
        </w:rPr>
      </w:pPr>
      <w:r w:rsidRPr="002762F1">
        <w:rPr>
          <w:rFonts w:ascii="Arial" w:hAnsi="Arial" w:cs="Arial"/>
          <w:b/>
          <w:bCs/>
        </w:rPr>
        <w:t xml:space="preserve">Links to: </w:t>
      </w:r>
      <w:r w:rsidR="00452401" w:rsidRPr="002762F1">
        <w:rPr>
          <w:rFonts w:ascii="Arial" w:hAnsi="Arial" w:cs="Arial"/>
          <w:b/>
          <w:bCs/>
        </w:rPr>
        <w:t>a</w:t>
      </w:r>
      <w:r w:rsidRPr="002762F1">
        <w:rPr>
          <w:rFonts w:ascii="Arial" w:hAnsi="Arial" w:cs="Arial"/>
          <w:b/>
          <w:bCs/>
        </w:rPr>
        <w:t xml:space="preserve">ssignment </w:t>
      </w:r>
      <w:r w:rsidR="00452401">
        <w:rPr>
          <w:rFonts w:ascii="Arial" w:hAnsi="Arial" w:cs="Arial"/>
          <w:b/>
          <w:bCs/>
        </w:rPr>
        <w:t>two</w:t>
      </w:r>
      <w:r w:rsidR="00452401" w:rsidRPr="002762F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–</w:t>
      </w:r>
      <w:r w:rsidRPr="002762F1">
        <w:rPr>
          <w:rFonts w:ascii="Arial" w:hAnsi="Arial" w:cs="Arial"/>
          <w:b/>
          <w:bCs/>
        </w:rPr>
        <w:t xml:space="preserve"> </w:t>
      </w:r>
      <w:r w:rsidR="00452401" w:rsidRPr="00AE1632">
        <w:rPr>
          <w:rFonts w:ascii="Arial" w:hAnsi="Arial" w:cs="Arial"/>
          <w:b/>
          <w:bCs/>
        </w:rPr>
        <w:t>o</w:t>
      </w:r>
      <w:r w:rsidR="00EB16CD" w:rsidRPr="00AE1632">
        <w:rPr>
          <w:rFonts w:ascii="Arial" w:hAnsi="Arial" w:cs="Arial"/>
          <w:b/>
          <w:bCs/>
        </w:rPr>
        <w:t>bserved literacy task with a group of children</w:t>
      </w:r>
    </w:p>
    <w:p w14:paraId="183E10F2" w14:textId="2E383DBA" w:rsidR="00EB16CD" w:rsidRDefault="001A2EF3" w:rsidP="00EB16CD">
      <w:pPr>
        <w:rPr>
          <w:rFonts w:ascii="Arial" w:hAnsi="Arial" w:cs="Arial"/>
        </w:rPr>
      </w:pPr>
      <w:r w:rsidRPr="00446AB4">
        <w:rPr>
          <w:rFonts w:ascii="Arial" w:hAnsi="Arial" w:cs="Arial"/>
          <w:b/>
          <w:bCs/>
          <w:szCs w:val="22"/>
        </w:rPr>
        <w:t xml:space="preserve">Assisting </w:t>
      </w:r>
      <w:r w:rsidR="00452401" w:rsidRPr="00452401">
        <w:rPr>
          <w:rFonts w:ascii="Arial" w:hAnsi="Arial" w:cs="Arial"/>
          <w:b/>
          <w:bCs/>
          <w:szCs w:val="22"/>
        </w:rPr>
        <w:t>t</w:t>
      </w:r>
      <w:r w:rsidRPr="00446AB4">
        <w:rPr>
          <w:rFonts w:ascii="Arial" w:hAnsi="Arial" w:cs="Arial"/>
          <w:b/>
          <w:bCs/>
          <w:szCs w:val="22"/>
        </w:rPr>
        <w:t xml:space="preserve">eaching </w:t>
      </w:r>
      <w:r w:rsidR="00452401" w:rsidRPr="00452401">
        <w:rPr>
          <w:rFonts w:ascii="Arial" w:hAnsi="Arial" w:cs="Arial"/>
          <w:b/>
          <w:bCs/>
          <w:szCs w:val="22"/>
        </w:rPr>
        <w:t>a</w:t>
      </w:r>
      <w:r w:rsidRPr="00446AB4">
        <w:rPr>
          <w:rFonts w:ascii="Arial" w:hAnsi="Arial" w:cs="Arial"/>
          <w:b/>
          <w:bCs/>
          <w:szCs w:val="22"/>
        </w:rPr>
        <w:t xml:space="preserve">ssignment </w:t>
      </w:r>
      <w:r w:rsidR="00452401">
        <w:rPr>
          <w:rFonts w:ascii="Arial" w:hAnsi="Arial" w:cs="Arial"/>
          <w:b/>
          <w:bCs/>
          <w:szCs w:val="22"/>
        </w:rPr>
        <w:t>two –</w:t>
      </w:r>
      <w:r w:rsidR="00452401" w:rsidRPr="00446AB4">
        <w:rPr>
          <w:rFonts w:ascii="Arial" w:hAnsi="Arial" w:cs="Arial"/>
          <w:b/>
          <w:bCs/>
          <w:szCs w:val="22"/>
        </w:rPr>
        <w:t xml:space="preserve"> </w:t>
      </w:r>
      <w:r w:rsidR="00452401" w:rsidRPr="00452401">
        <w:rPr>
          <w:rFonts w:ascii="Arial" w:hAnsi="Arial" w:cs="Arial"/>
          <w:b/>
          <w:bCs/>
          <w:szCs w:val="22"/>
        </w:rPr>
        <w:t>t</w:t>
      </w:r>
      <w:r w:rsidRPr="00446AB4">
        <w:rPr>
          <w:rFonts w:ascii="Arial" w:hAnsi="Arial" w:cs="Arial"/>
          <w:b/>
          <w:bCs/>
          <w:szCs w:val="22"/>
        </w:rPr>
        <w:t xml:space="preserve">utor </w:t>
      </w:r>
      <w:r w:rsidR="00452401" w:rsidRPr="00452401">
        <w:rPr>
          <w:rFonts w:ascii="Arial" w:hAnsi="Arial" w:cs="Arial"/>
          <w:b/>
          <w:bCs/>
          <w:szCs w:val="22"/>
        </w:rPr>
        <w:t>g</w:t>
      </w:r>
      <w:r w:rsidRPr="00446AB4">
        <w:rPr>
          <w:rFonts w:ascii="Arial" w:hAnsi="Arial" w:cs="Arial"/>
          <w:b/>
          <w:bCs/>
          <w:szCs w:val="22"/>
        </w:rPr>
        <w:t>uidance:</w:t>
      </w:r>
      <w:r w:rsidRPr="00932567"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452401" w:rsidRPr="007B498D">
        <w:rPr>
          <w:rFonts w:ascii="Arial" w:hAnsi="Arial" w:cs="Arial"/>
          <w:szCs w:val="22"/>
        </w:rPr>
        <w:t>c</w:t>
      </w:r>
      <w:r w:rsidRPr="007B498D">
        <w:rPr>
          <w:rFonts w:ascii="Arial" w:hAnsi="Arial" w:cs="Arial"/>
          <w:szCs w:val="22"/>
        </w:rPr>
        <w:t xml:space="preserve">riteria </w:t>
      </w:r>
      <w:r w:rsidR="00EB16CD" w:rsidRPr="3B7665D3">
        <w:rPr>
          <w:rFonts w:ascii="Arial" w:hAnsi="Arial" w:cs="Arial"/>
        </w:rPr>
        <w:t>S1.8, S1.9, S2.9, S2.8, S2.13, S2.15, S3.33, S4.18, S4.21, S2.7, S2.18, S2.19, S4.13, S4.14</w:t>
      </w:r>
    </w:p>
    <w:p w14:paraId="1EE5E0B6" w14:textId="201CC13F" w:rsidR="001A2EF3" w:rsidRDefault="001A2EF3" w:rsidP="001A2EF3">
      <w:pPr>
        <w:rPr>
          <w:rFonts w:ascii="Arial" w:hAnsi="Arial" w:cs="Arial"/>
        </w:rPr>
      </w:pPr>
    </w:p>
    <w:p w14:paraId="73EA6DE5" w14:textId="77777777" w:rsidR="001A2EF3" w:rsidRPr="00850382" w:rsidRDefault="001A2EF3" w:rsidP="001A2EF3">
      <w:pPr>
        <w:rPr>
          <w:rFonts w:ascii="Arial" w:hAnsi="Arial" w:cs="Arial"/>
          <w:b/>
          <w:bCs/>
          <w:i/>
          <w:iCs/>
          <w:szCs w:val="22"/>
        </w:rPr>
      </w:pPr>
      <w:r w:rsidRPr="00850382">
        <w:rPr>
          <w:rFonts w:ascii="Arial" w:hAnsi="Arial" w:cs="Arial"/>
          <w:b/>
          <w:bCs/>
          <w:i/>
          <w:iCs/>
          <w:szCs w:val="22"/>
        </w:rPr>
        <w:t>Rationale</w:t>
      </w:r>
    </w:p>
    <w:p w14:paraId="0C5C8ABB" w14:textId="19AF36DB" w:rsidR="00427060" w:rsidRPr="00AE1632" w:rsidRDefault="007B498D" w:rsidP="00AE1632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3577F15" wp14:editId="6874CEB3">
            <wp:extent cx="540000" cy="540000"/>
            <wp:effectExtent l="0" t="0" r="6350" b="0"/>
            <wp:docPr id="8" name="Picture 8" descr="Bubbl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5D4465E5" w:rsidRPr="5CA66239">
        <w:rPr>
          <w:rFonts w:ascii="Arial" w:hAnsi="Arial" w:cs="Arial"/>
        </w:rPr>
        <w:t xml:space="preserve">This assessment activity is made up of three parts. The observation method mirrors the summative observations for assignment </w:t>
      </w:r>
      <w:r w:rsidR="00EF1D7C" w:rsidRPr="5CA66239">
        <w:rPr>
          <w:rFonts w:ascii="Arial" w:hAnsi="Arial" w:cs="Arial"/>
        </w:rPr>
        <w:t>two</w:t>
      </w:r>
      <w:r w:rsidR="5D4465E5" w:rsidRPr="5CA66239">
        <w:rPr>
          <w:rFonts w:ascii="Arial" w:hAnsi="Arial" w:cs="Arial"/>
        </w:rPr>
        <w:t xml:space="preserve"> </w:t>
      </w:r>
      <w:r w:rsidR="00D5090F" w:rsidRPr="5CA66239">
        <w:rPr>
          <w:rFonts w:ascii="Arial" w:hAnsi="Arial" w:cs="Arial"/>
        </w:rPr>
        <w:t>as</w:t>
      </w:r>
      <w:r w:rsidR="5D4465E5" w:rsidRPr="5CA66239">
        <w:rPr>
          <w:rFonts w:ascii="Arial" w:hAnsi="Arial" w:cs="Arial"/>
        </w:rPr>
        <w:t xml:space="preserve"> one of the observations is a group literacy intervention task. The performance outcome (PO)1 focuses on supporting the </w:t>
      </w:r>
      <w:r w:rsidR="00AC5477" w:rsidRPr="5CA66239">
        <w:rPr>
          <w:rFonts w:ascii="Arial" w:hAnsi="Arial" w:cs="Arial"/>
        </w:rPr>
        <w:t xml:space="preserve">class </w:t>
      </w:r>
      <w:r w:rsidR="5D4465E5" w:rsidRPr="5CA66239">
        <w:rPr>
          <w:rFonts w:ascii="Arial" w:hAnsi="Arial" w:cs="Arial"/>
        </w:rPr>
        <w:t>teacher</w:t>
      </w:r>
      <w:r w:rsidR="002E3EE1" w:rsidRPr="5CA66239">
        <w:rPr>
          <w:rFonts w:ascii="Arial" w:hAnsi="Arial" w:cs="Arial"/>
        </w:rPr>
        <w:t xml:space="preserve"> so </w:t>
      </w:r>
      <w:r w:rsidR="5D4465E5" w:rsidRPr="5CA66239">
        <w:rPr>
          <w:rFonts w:ascii="Arial" w:hAnsi="Arial" w:cs="Arial"/>
        </w:rPr>
        <w:t xml:space="preserve">the first part of the task requires learners to engage productively with </w:t>
      </w:r>
      <w:r w:rsidR="007F5877" w:rsidRPr="5CA66239">
        <w:rPr>
          <w:rFonts w:ascii="Arial" w:hAnsi="Arial" w:cs="Arial"/>
        </w:rPr>
        <w:t>him or her</w:t>
      </w:r>
      <w:r w:rsidR="002E3EE1" w:rsidRPr="5CA66239">
        <w:rPr>
          <w:rFonts w:ascii="Arial" w:hAnsi="Arial" w:cs="Arial"/>
        </w:rPr>
        <w:t xml:space="preserve">. This </w:t>
      </w:r>
      <w:r w:rsidR="5D4465E5" w:rsidRPr="5CA66239">
        <w:rPr>
          <w:rFonts w:ascii="Arial" w:hAnsi="Arial" w:cs="Arial"/>
        </w:rPr>
        <w:t>will build learners</w:t>
      </w:r>
      <w:r w:rsidR="007F5877" w:rsidRPr="5CA66239">
        <w:rPr>
          <w:rFonts w:ascii="Arial" w:hAnsi="Arial" w:cs="Arial"/>
        </w:rPr>
        <w:t>’</w:t>
      </w:r>
      <w:r w:rsidR="5D4465E5" w:rsidRPr="5CA66239">
        <w:rPr>
          <w:rFonts w:ascii="Arial" w:hAnsi="Arial" w:cs="Arial"/>
        </w:rPr>
        <w:t xml:space="preserve"> confidence when working in the classroom. PO2 looks at the plan, provide and review process and PO4 is about ensuring inclusive practice with a particular focus on </w:t>
      </w:r>
      <w:r w:rsidR="007F5877" w:rsidRPr="5CA66239">
        <w:rPr>
          <w:rFonts w:ascii="Arial" w:hAnsi="Arial" w:cs="Arial"/>
        </w:rPr>
        <w:t>special educational needs and disability (</w:t>
      </w:r>
      <w:r w:rsidR="5D4465E5" w:rsidRPr="5CA66239">
        <w:rPr>
          <w:rFonts w:ascii="Arial" w:hAnsi="Arial" w:cs="Arial"/>
        </w:rPr>
        <w:t>SEND</w:t>
      </w:r>
      <w:r w:rsidR="007F5877" w:rsidRPr="5CA66239">
        <w:rPr>
          <w:rFonts w:ascii="Arial" w:hAnsi="Arial" w:cs="Arial"/>
        </w:rPr>
        <w:t>)</w:t>
      </w:r>
      <w:r w:rsidR="00D935F6" w:rsidRPr="5CA66239">
        <w:rPr>
          <w:rFonts w:ascii="Arial" w:hAnsi="Arial" w:cs="Arial"/>
        </w:rPr>
        <w:t>.</w:t>
      </w:r>
      <w:r w:rsidR="007F5877" w:rsidRPr="5CA66239">
        <w:rPr>
          <w:rFonts w:ascii="Arial" w:hAnsi="Arial" w:cs="Arial"/>
        </w:rPr>
        <w:t xml:space="preserve"> Taking </w:t>
      </w:r>
      <w:r w:rsidR="3257DA6A" w:rsidRPr="5CA66239">
        <w:rPr>
          <w:rFonts w:ascii="Arial" w:hAnsi="Arial" w:cs="Arial"/>
        </w:rPr>
        <w:t xml:space="preserve">a holistic approach will more accurately mimic the formal assignment </w:t>
      </w:r>
      <w:r w:rsidR="007F5877" w:rsidRPr="5CA66239">
        <w:rPr>
          <w:rFonts w:ascii="Arial" w:hAnsi="Arial" w:cs="Arial"/>
        </w:rPr>
        <w:t xml:space="preserve">two assessment </w:t>
      </w:r>
      <w:r w:rsidR="3257DA6A" w:rsidRPr="5CA66239">
        <w:rPr>
          <w:rFonts w:ascii="Arial" w:hAnsi="Arial" w:cs="Arial"/>
        </w:rPr>
        <w:t>process.</w:t>
      </w:r>
    </w:p>
    <w:p w14:paraId="51717DE4" w14:textId="63E0A432" w:rsidR="00427060" w:rsidRDefault="00427060" w:rsidP="3257DA6A">
      <w:pPr>
        <w:rPr>
          <w:rFonts w:ascii="Arial" w:hAnsi="Arial" w:cs="Arial"/>
        </w:rPr>
      </w:pPr>
    </w:p>
    <w:p w14:paraId="77E30080" w14:textId="77777777" w:rsidR="00427060" w:rsidRDefault="00427060" w:rsidP="00427060">
      <w:pPr>
        <w:rPr>
          <w:rFonts w:ascii="Arial" w:hAnsi="Arial" w:cs="Arial"/>
        </w:rPr>
      </w:pPr>
    </w:p>
    <w:p w14:paraId="5A972962" w14:textId="12FC36D4" w:rsidR="00427060" w:rsidRPr="00151E6E" w:rsidRDefault="00427060" w:rsidP="00427060">
      <w:pPr>
        <w:rPr>
          <w:rFonts w:ascii="Arial" w:hAnsi="Arial" w:cs="Arial"/>
          <w:b/>
          <w:bCs/>
          <w:i/>
          <w:iCs/>
          <w:szCs w:val="22"/>
        </w:rPr>
      </w:pPr>
      <w:r w:rsidRPr="00151E6E">
        <w:rPr>
          <w:rFonts w:ascii="Arial" w:hAnsi="Arial" w:cs="Arial"/>
          <w:b/>
          <w:bCs/>
          <w:i/>
          <w:iCs/>
          <w:szCs w:val="22"/>
        </w:rPr>
        <w:t>Preparation</w:t>
      </w:r>
    </w:p>
    <w:p w14:paraId="557A4F2F" w14:textId="24F679F1" w:rsidR="3257DA6A" w:rsidRDefault="00FB6EF5" w:rsidP="3257DA6A">
      <w:pPr>
        <w:rPr>
          <w:rFonts w:ascii="Arial" w:hAnsi="Arial" w:cs="Arial"/>
        </w:rPr>
      </w:pPr>
      <w:r>
        <w:rPr>
          <w:rFonts w:cs="Arial"/>
          <w:noProof/>
        </w:rPr>
        <w:drawing>
          <wp:inline distT="0" distB="0" distL="0" distR="0" wp14:anchorId="55D6A997" wp14:editId="2734EA1D">
            <wp:extent cx="540000" cy="540000"/>
            <wp:effectExtent l="0" t="0" r="0" b="0"/>
            <wp:docPr id="13" name="Picture 13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con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257DA6A" w:rsidRPr="3257DA6A">
        <w:rPr>
          <w:rFonts w:ascii="Arial" w:hAnsi="Arial" w:cs="Arial"/>
        </w:rPr>
        <w:t xml:space="preserve">Learners will need to be established in a placement and have built a relationship with the class teacher for </w:t>
      </w:r>
      <w:r w:rsidR="007175CB">
        <w:rPr>
          <w:rFonts w:ascii="Arial" w:hAnsi="Arial" w:cs="Arial"/>
        </w:rPr>
        <w:t>the FA2 tasks</w:t>
      </w:r>
      <w:r w:rsidR="3257DA6A" w:rsidRPr="3257DA6A">
        <w:rPr>
          <w:rFonts w:ascii="Arial" w:hAnsi="Arial" w:cs="Arial"/>
        </w:rPr>
        <w:t xml:space="preserve"> to be successful. The class teacher will need to </w:t>
      </w:r>
      <w:r w:rsidR="00AC5477">
        <w:rPr>
          <w:rFonts w:ascii="Arial" w:hAnsi="Arial" w:cs="Arial"/>
        </w:rPr>
        <w:t>understand</w:t>
      </w:r>
      <w:r w:rsidR="003C3DE1">
        <w:rPr>
          <w:rFonts w:ascii="Arial" w:hAnsi="Arial" w:cs="Arial"/>
        </w:rPr>
        <w:t xml:space="preserve"> their</w:t>
      </w:r>
      <w:r w:rsidR="3257DA6A" w:rsidRPr="3257DA6A">
        <w:rPr>
          <w:rFonts w:ascii="Arial" w:hAnsi="Arial" w:cs="Arial"/>
        </w:rPr>
        <w:t xml:space="preserve"> role and agree to support learners throughout the assessment process.</w:t>
      </w:r>
    </w:p>
    <w:p w14:paraId="1EB0CC19" w14:textId="77777777" w:rsidR="004C3064" w:rsidRDefault="004C3064" w:rsidP="3257DA6A">
      <w:pPr>
        <w:rPr>
          <w:rFonts w:ascii="Arial" w:hAnsi="Arial" w:cs="Arial"/>
        </w:rPr>
      </w:pPr>
    </w:p>
    <w:p w14:paraId="5CC89D48" w14:textId="656CDC05" w:rsidR="3257DA6A" w:rsidRDefault="5D4465E5" w:rsidP="3257DA6A">
      <w:pPr>
        <w:rPr>
          <w:rFonts w:ascii="Arial" w:hAnsi="Arial" w:cs="Arial"/>
        </w:rPr>
      </w:pPr>
      <w:r w:rsidRPr="5CA66239">
        <w:rPr>
          <w:rFonts w:ascii="Arial" w:hAnsi="Arial" w:cs="Arial"/>
        </w:rPr>
        <w:t xml:space="preserve">To complete part one and two, learners will </w:t>
      </w:r>
      <w:r w:rsidR="00033F5C" w:rsidRPr="5CA66239">
        <w:rPr>
          <w:rFonts w:ascii="Arial" w:hAnsi="Arial" w:cs="Arial"/>
        </w:rPr>
        <w:t>need</w:t>
      </w:r>
      <w:r w:rsidRPr="5CA66239">
        <w:rPr>
          <w:rFonts w:ascii="Arial" w:hAnsi="Arial" w:cs="Arial"/>
        </w:rPr>
        <w:t xml:space="preserve"> to </w:t>
      </w:r>
      <w:r w:rsidR="00344D78" w:rsidRPr="5CA66239">
        <w:rPr>
          <w:rFonts w:ascii="Arial" w:hAnsi="Arial" w:cs="Arial"/>
        </w:rPr>
        <w:t>identify</w:t>
      </w:r>
      <w:r w:rsidR="004C3064" w:rsidRPr="5CA66239">
        <w:rPr>
          <w:rFonts w:ascii="Arial" w:hAnsi="Arial" w:cs="Arial"/>
        </w:rPr>
        <w:t>,</w:t>
      </w:r>
      <w:r w:rsidRPr="5CA66239">
        <w:rPr>
          <w:rFonts w:ascii="Arial" w:hAnsi="Arial" w:cs="Arial"/>
        </w:rPr>
        <w:t xml:space="preserve"> with the </w:t>
      </w:r>
      <w:r w:rsidR="00AC5477" w:rsidRPr="5CA66239">
        <w:rPr>
          <w:rFonts w:ascii="Arial" w:hAnsi="Arial" w:cs="Arial"/>
        </w:rPr>
        <w:t>class</w:t>
      </w:r>
      <w:r w:rsidR="00AD276D" w:rsidRPr="5CA66239">
        <w:rPr>
          <w:rFonts w:ascii="Arial" w:hAnsi="Arial" w:cs="Arial"/>
        </w:rPr>
        <w:t xml:space="preserve"> </w:t>
      </w:r>
      <w:r w:rsidRPr="5CA66239">
        <w:rPr>
          <w:rFonts w:ascii="Arial" w:hAnsi="Arial" w:cs="Arial"/>
        </w:rPr>
        <w:t>teacher</w:t>
      </w:r>
      <w:r w:rsidR="004C3064" w:rsidRPr="5CA66239">
        <w:rPr>
          <w:rFonts w:ascii="Arial" w:hAnsi="Arial" w:cs="Arial"/>
        </w:rPr>
        <w:t>,</w:t>
      </w:r>
      <w:r w:rsidRPr="5CA66239">
        <w:rPr>
          <w:rFonts w:ascii="Arial" w:hAnsi="Arial" w:cs="Arial"/>
        </w:rPr>
        <w:t xml:space="preserve"> </w:t>
      </w:r>
      <w:r w:rsidR="00033F5C" w:rsidRPr="5CA66239">
        <w:rPr>
          <w:rFonts w:ascii="Arial" w:hAnsi="Arial" w:cs="Arial"/>
        </w:rPr>
        <w:t xml:space="preserve">a </w:t>
      </w:r>
      <w:r w:rsidRPr="5CA66239">
        <w:rPr>
          <w:rFonts w:ascii="Arial" w:hAnsi="Arial" w:cs="Arial"/>
        </w:rPr>
        <w:t xml:space="preserve">group of children </w:t>
      </w:r>
      <w:r w:rsidR="004C3064" w:rsidRPr="5CA66239">
        <w:rPr>
          <w:rFonts w:ascii="Arial" w:hAnsi="Arial" w:cs="Arial"/>
        </w:rPr>
        <w:t xml:space="preserve">for whom </w:t>
      </w:r>
      <w:r w:rsidRPr="5CA66239">
        <w:rPr>
          <w:rFonts w:ascii="Arial" w:hAnsi="Arial" w:cs="Arial"/>
        </w:rPr>
        <w:t xml:space="preserve">they </w:t>
      </w:r>
      <w:r w:rsidR="004C3064" w:rsidRPr="5CA66239">
        <w:rPr>
          <w:rFonts w:ascii="Arial" w:hAnsi="Arial" w:cs="Arial"/>
        </w:rPr>
        <w:t>will</w:t>
      </w:r>
      <w:r w:rsidRPr="5CA66239">
        <w:rPr>
          <w:rFonts w:ascii="Arial" w:hAnsi="Arial" w:cs="Arial"/>
        </w:rPr>
        <w:t xml:space="preserve"> create an intervention task. It may also be necessary to ask the placement </w:t>
      </w:r>
      <w:r w:rsidR="004C3064" w:rsidRPr="5CA66239">
        <w:rPr>
          <w:rFonts w:ascii="Arial" w:hAnsi="Arial" w:cs="Arial"/>
        </w:rPr>
        <w:t xml:space="preserve">school </w:t>
      </w:r>
      <w:r w:rsidRPr="5CA66239">
        <w:rPr>
          <w:rFonts w:ascii="Arial" w:hAnsi="Arial" w:cs="Arial"/>
        </w:rPr>
        <w:t>if parental permission is required for children to participate</w:t>
      </w:r>
      <w:r w:rsidR="004C3064" w:rsidRPr="5CA66239">
        <w:rPr>
          <w:rFonts w:ascii="Arial" w:hAnsi="Arial" w:cs="Arial"/>
        </w:rPr>
        <w:t xml:space="preserve"> –</w:t>
      </w:r>
      <w:r w:rsidRPr="5CA66239">
        <w:rPr>
          <w:rFonts w:ascii="Arial" w:hAnsi="Arial" w:cs="Arial"/>
        </w:rPr>
        <w:t xml:space="preserve"> this will depend on the partnership agreement with the placement.</w:t>
      </w:r>
    </w:p>
    <w:p w14:paraId="6B8E0971" w14:textId="77777777" w:rsidR="004C3064" w:rsidRDefault="004C3064" w:rsidP="3257DA6A">
      <w:pPr>
        <w:rPr>
          <w:rFonts w:ascii="Arial" w:hAnsi="Arial" w:cs="Arial"/>
        </w:rPr>
      </w:pPr>
    </w:p>
    <w:p w14:paraId="577A0718" w14:textId="18E7D70E" w:rsidR="001E635E" w:rsidRDefault="001E635E" w:rsidP="001E635E">
      <w:pPr>
        <w:spacing w:line="259" w:lineRule="auto"/>
        <w:rPr>
          <w:rFonts w:ascii="Arial" w:hAnsi="Arial" w:cs="Arial"/>
        </w:rPr>
      </w:pPr>
      <w:r w:rsidRPr="5CA66239">
        <w:rPr>
          <w:rFonts w:ascii="Arial" w:hAnsi="Arial" w:cs="Arial"/>
        </w:rPr>
        <w:t xml:space="preserve">Part </w:t>
      </w:r>
      <w:r w:rsidR="004C3064" w:rsidRPr="5CA66239">
        <w:rPr>
          <w:rFonts w:ascii="Arial" w:hAnsi="Arial" w:cs="Arial"/>
        </w:rPr>
        <w:t>three requires</w:t>
      </w:r>
      <w:r w:rsidRPr="5CA66239">
        <w:rPr>
          <w:rFonts w:ascii="Arial" w:hAnsi="Arial" w:cs="Arial"/>
        </w:rPr>
        <w:t xml:space="preserve"> learners to be observed carrying out the planned activity in</w:t>
      </w:r>
      <w:r w:rsidR="004C3064" w:rsidRPr="5CA66239">
        <w:rPr>
          <w:rFonts w:ascii="Arial" w:hAnsi="Arial" w:cs="Arial"/>
        </w:rPr>
        <w:t xml:space="preserve"> the</w:t>
      </w:r>
      <w:r w:rsidRPr="5CA66239">
        <w:rPr>
          <w:rFonts w:ascii="Arial" w:hAnsi="Arial" w:cs="Arial"/>
        </w:rPr>
        <w:t xml:space="preserve"> placement</w:t>
      </w:r>
      <w:r w:rsidR="004C3064" w:rsidRPr="5CA66239">
        <w:rPr>
          <w:rFonts w:ascii="Arial" w:hAnsi="Arial" w:cs="Arial"/>
        </w:rPr>
        <w:t xml:space="preserve"> school</w:t>
      </w:r>
      <w:r w:rsidR="00BB11D4" w:rsidRPr="5CA66239">
        <w:rPr>
          <w:rFonts w:ascii="Arial" w:hAnsi="Arial" w:cs="Arial"/>
        </w:rPr>
        <w:t xml:space="preserve">, so </w:t>
      </w:r>
      <w:r w:rsidR="004C3064" w:rsidRPr="5CA66239">
        <w:rPr>
          <w:rFonts w:ascii="Arial" w:hAnsi="Arial" w:cs="Arial"/>
        </w:rPr>
        <w:t xml:space="preserve">the tutor </w:t>
      </w:r>
      <w:r w:rsidR="00BB11D4" w:rsidRPr="5CA66239">
        <w:rPr>
          <w:rFonts w:ascii="Arial" w:hAnsi="Arial" w:cs="Arial"/>
        </w:rPr>
        <w:t xml:space="preserve">may </w:t>
      </w:r>
      <w:r w:rsidR="004C3064" w:rsidRPr="5CA66239">
        <w:rPr>
          <w:rFonts w:ascii="Arial" w:hAnsi="Arial" w:cs="Arial"/>
        </w:rPr>
        <w:t xml:space="preserve">wish </w:t>
      </w:r>
      <w:r w:rsidR="00BB11D4" w:rsidRPr="5CA66239">
        <w:rPr>
          <w:rFonts w:ascii="Arial" w:hAnsi="Arial" w:cs="Arial"/>
        </w:rPr>
        <w:t xml:space="preserve">to schedule this and ensure that </w:t>
      </w:r>
      <w:r w:rsidRPr="5CA66239">
        <w:rPr>
          <w:rFonts w:ascii="Arial" w:hAnsi="Arial" w:cs="Arial"/>
        </w:rPr>
        <w:t>assessors</w:t>
      </w:r>
      <w:r w:rsidR="00BB11D4" w:rsidRPr="5CA66239">
        <w:rPr>
          <w:rFonts w:ascii="Arial" w:hAnsi="Arial" w:cs="Arial"/>
        </w:rPr>
        <w:t xml:space="preserve"> have </w:t>
      </w:r>
      <w:r w:rsidR="004C3064" w:rsidRPr="5CA66239">
        <w:rPr>
          <w:rFonts w:ascii="Arial" w:hAnsi="Arial" w:cs="Arial"/>
        </w:rPr>
        <w:t xml:space="preserve">access to </w:t>
      </w:r>
      <w:r w:rsidR="00BB11D4" w:rsidRPr="5CA66239">
        <w:rPr>
          <w:rFonts w:ascii="Arial" w:hAnsi="Arial" w:cs="Arial"/>
        </w:rPr>
        <w:t>the</w:t>
      </w:r>
      <w:r w:rsidRPr="5CA66239">
        <w:rPr>
          <w:rFonts w:ascii="Arial" w:hAnsi="Arial" w:cs="Arial"/>
        </w:rPr>
        <w:t xml:space="preserve"> mapping document </w:t>
      </w:r>
      <w:r w:rsidR="004C3064" w:rsidRPr="5CA66239">
        <w:rPr>
          <w:rFonts w:ascii="Arial" w:hAnsi="Arial" w:cs="Arial"/>
        </w:rPr>
        <w:t>for</w:t>
      </w:r>
      <w:r w:rsidRPr="5CA66239">
        <w:rPr>
          <w:rFonts w:ascii="Arial" w:hAnsi="Arial" w:cs="Arial"/>
        </w:rPr>
        <w:t xml:space="preserve"> mark</w:t>
      </w:r>
      <w:r w:rsidR="004C3064" w:rsidRPr="5CA66239">
        <w:rPr>
          <w:rFonts w:ascii="Arial" w:hAnsi="Arial" w:cs="Arial"/>
        </w:rPr>
        <w:t>ing</w:t>
      </w:r>
      <w:r w:rsidRPr="5CA66239">
        <w:rPr>
          <w:rFonts w:ascii="Arial" w:hAnsi="Arial" w:cs="Arial"/>
        </w:rPr>
        <w:t xml:space="preserve"> and grad</w:t>
      </w:r>
      <w:r w:rsidR="004C3064" w:rsidRPr="5CA66239">
        <w:rPr>
          <w:rFonts w:ascii="Arial" w:hAnsi="Arial" w:cs="Arial"/>
        </w:rPr>
        <w:t>ing</w:t>
      </w:r>
      <w:r w:rsidRPr="5CA66239">
        <w:rPr>
          <w:rFonts w:ascii="Arial" w:hAnsi="Arial" w:cs="Arial"/>
        </w:rPr>
        <w:t xml:space="preserve"> the task.</w:t>
      </w:r>
    </w:p>
    <w:p w14:paraId="76552D64" w14:textId="5CC6CDFF" w:rsidR="3257DA6A" w:rsidRDefault="3257DA6A" w:rsidP="3257DA6A">
      <w:pPr>
        <w:rPr>
          <w:rFonts w:ascii="Arial" w:hAnsi="Arial" w:cs="Arial"/>
        </w:rPr>
      </w:pPr>
    </w:p>
    <w:p w14:paraId="5AC7BDF7" w14:textId="77777777" w:rsidR="00427060" w:rsidRDefault="00427060" w:rsidP="00427060">
      <w:pPr>
        <w:rPr>
          <w:rFonts w:ascii="Arial" w:hAnsi="Arial" w:cs="Arial"/>
        </w:rPr>
      </w:pPr>
    </w:p>
    <w:p w14:paraId="3BCF86DF" w14:textId="10A9B403" w:rsidR="00427060" w:rsidRPr="00151E6E" w:rsidRDefault="00151E6E" w:rsidP="00427060">
      <w:pPr>
        <w:rPr>
          <w:rFonts w:ascii="Arial" w:hAnsi="Arial" w:cs="Arial"/>
          <w:b/>
          <w:bCs/>
          <w:i/>
          <w:iCs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P</w:t>
      </w:r>
      <w:r w:rsidR="00427060" w:rsidRPr="00151E6E">
        <w:rPr>
          <w:rFonts w:ascii="Arial" w:hAnsi="Arial" w:cs="Arial"/>
          <w:b/>
          <w:bCs/>
          <w:i/>
          <w:iCs/>
          <w:szCs w:val="22"/>
        </w:rPr>
        <w:t>ossible extensions and adaptations</w:t>
      </w:r>
    </w:p>
    <w:p w14:paraId="7F38D744" w14:textId="218DAA35" w:rsidR="3257DA6A" w:rsidRDefault="00FB6EF5" w:rsidP="3257DA6A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58FEAE4F" wp14:editId="3649C87A">
            <wp:extent cx="540000" cy="540000"/>
            <wp:effectExtent l="0" t="0" r="0" b="6350"/>
            <wp:docPr id="16" name="Picture 16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06CF" w:rsidRPr="1110F4C0">
        <w:rPr>
          <w:rFonts w:ascii="Arial" w:hAnsi="Arial" w:cs="Arial"/>
        </w:rPr>
        <w:t>Part</w:t>
      </w:r>
      <w:r w:rsidR="3257DA6A" w:rsidRPr="1110F4C0">
        <w:rPr>
          <w:rFonts w:ascii="Arial" w:hAnsi="Arial" w:cs="Arial"/>
        </w:rPr>
        <w:t xml:space="preserve"> </w:t>
      </w:r>
      <w:r w:rsidR="00B91F1B" w:rsidRPr="1110F4C0">
        <w:rPr>
          <w:rFonts w:ascii="Arial" w:hAnsi="Arial" w:cs="Arial"/>
        </w:rPr>
        <w:t>one of the</w:t>
      </w:r>
      <w:r w:rsidR="3257DA6A" w:rsidRPr="1110F4C0">
        <w:rPr>
          <w:rFonts w:ascii="Arial" w:hAnsi="Arial" w:cs="Arial"/>
        </w:rPr>
        <w:t xml:space="preserve"> </w:t>
      </w:r>
      <w:r w:rsidR="00E74201" w:rsidRPr="1110F4C0">
        <w:rPr>
          <w:rFonts w:ascii="Arial" w:hAnsi="Arial" w:cs="Arial"/>
        </w:rPr>
        <w:t xml:space="preserve">task </w:t>
      </w:r>
      <w:r w:rsidR="3257DA6A" w:rsidRPr="1110F4C0">
        <w:rPr>
          <w:rFonts w:ascii="Arial" w:hAnsi="Arial" w:cs="Arial"/>
        </w:rPr>
        <w:t xml:space="preserve">is for learners to create an intervention plan using the process </w:t>
      </w:r>
      <w:r w:rsidR="00B91F1B" w:rsidRPr="1110F4C0">
        <w:rPr>
          <w:rFonts w:ascii="Arial" w:hAnsi="Arial" w:cs="Arial"/>
        </w:rPr>
        <w:t xml:space="preserve">with which </w:t>
      </w:r>
      <w:r w:rsidR="3257DA6A" w:rsidRPr="1110F4C0">
        <w:rPr>
          <w:rFonts w:ascii="Arial" w:hAnsi="Arial" w:cs="Arial"/>
        </w:rPr>
        <w:t xml:space="preserve">they are familiar from the </w:t>
      </w:r>
      <w:r w:rsidR="00B91F1B" w:rsidRPr="1110F4C0">
        <w:rPr>
          <w:rFonts w:ascii="Arial" w:hAnsi="Arial" w:cs="Arial"/>
        </w:rPr>
        <w:t>c</w:t>
      </w:r>
      <w:r w:rsidR="3257DA6A" w:rsidRPr="1110F4C0">
        <w:rPr>
          <w:rFonts w:ascii="Arial" w:hAnsi="Arial" w:cs="Arial"/>
        </w:rPr>
        <w:t>ore Employer Set Project (ESP). Once completed they should share it with the class teacher and take on</w:t>
      </w:r>
      <w:r w:rsidR="004B06E4" w:rsidRPr="1110F4C0">
        <w:rPr>
          <w:rFonts w:ascii="Arial" w:hAnsi="Arial" w:cs="Arial"/>
        </w:rPr>
        <w:t xml:space="preserve"> board</w:t>
      </w:r>
      <w:r w:rsidR="3257DA6A" w:rsidRPr="1110F4C0">
        <w:rPr>
          <w:rFonts w:ascii="Arial" w:hAnsi="Arial" w:cs="Arial"/>
        </w:rPr>
        <w:t xml:space="preserve"> any feedback or advice</w:t>
      </w:r>
      <w:r w:rsidR="004B06E4" w:rsidRPr="1110F4C0">
        <w:rPr>
          <w:rFonts w:ascii="Arial" w:hAnsi="Arial" w:cs="Arial"/>
        </w:rPr>
        <w:t xml:space="preserve"> he or she</w:t>
      </w:r>
      <w:r w:rsidR="3257DA6A" w:rsidRPr="1110F4C0">
        <w:rPr>
          <w:rFonts w:ascii="Arial" w:hAnsi="Arial" w:cs="Arial"/>
        </w:rPr>
        <w:t xml:space="preserve"> </w:t>
      </w:r>
      <w:r w:rsidR="004B06E4" w:rsidRPr="1110F4C0">
        <w:rPr>
          <w:rFonts w:ascii="Arial" w:hAnsi="Arial" w:cs="Arial"/>
        </w:rPr>
        <w:t>provides.</w:t>
      </w:r>
    </w:p>
    <w:p w14:paraId="05424D42" w14:textId="77777777" w:rsidR="00BD004F" w:rsidRDefault="00BD004F" w:rsidP="3257DA6A">
      <w:pPr>
        <w:rPr>
          <w:rFonts w:ascii="Arial" w:hAnsi="Arial" w:cs="Arial"/>
        </w:rPr>
      </w:pPr>
    </w:p>
    <w:p w14:paraId="78440E11" w14:textId="1AAA88DD" w:rsidR="009706CF" w:rsidRDefault="009706CF" w:rsidP="5CA66239">
      <w:pPr>
        <w:rPr>
          <w:rFonts w:ascii="Arial" w:hAnsi="Arial" w:cs="Arial"/>
        </w:rPr>
      </w:pPr>
      <w:r w:rsidRPr="5CA66239">
        <w:rPr>
          <w:rFonts w:ascii="Arial" w:hAnsi="Arial" w:cs="Arial"/>
        </w:rPr>
        <w:t>Part</w:t>
      </w:r>
      <w:r w:rsidR="3257DA6A" w:rsidRPr="5CA66239">
        <w:rPr>
          <w:rFonts w:ascii="Arial" w:hAnsi="Arial" w:cs="Arial"/>
        </w:rPr>
        <w:t xml:space="preserve"> </w:t>
      </w:r>
      <w:r w:rsidR="004B06E4" w:rsidRPr="5CA66239">
        <w:rPr>
          <w:rFonts w:ascii="Arial" w:hAnsi="Arial" w:cs="Arial"/>
        </w:rPr>
        <w:t>two of the</w:t>
      </w:r>
      <w:r w:rsidR="3257DA6A" w:rsidRPr="5CA66239">
        <w:rPr>
          <w:rFonts w:ascii="Arial" w:hAnsi="Arial" w:cs="Arial"/>
        </w:rPr>
        <w:t xml:space="preserve"> </w:t>
      </w:r>
      <w:r w:rsidR="00E74201" w:rsidRPr="5CA66239">
        <w:rPr>
          <w:rFonts w:ascii="Arial" w:hAnsi="Arial" w:cs="Arial"/>
        </w:rPr>
        <w:t xml:space="preserve">task is </w:t>
      </w:r>
      <w:r w:rsidR="00D47507" w:rsidRPr="5CA66239">
        <w:rPr>
          <w:rFonts w:ascii="Arial" w:hAnsi="Arial" w:cs="Arial"/>
        </w:rPr>
        <w:t xml:space="preserve">for learners </w:t>
      </w:r>
      <w:r w:rsidR="00E74201" w:rsidRPr="5CA66239">
        <w:rPr>
          <w:rFonts w:ascii="Arial" w:hAnsi="Arial" w:cs="Arial"/>
        </w:rPr>
        <w:t xml:space="preserve">to </w:t>
      </w:r>
      <w:r w:rsidR="3257DA6A" w:rsidRPr="5CA66239">
        <w:rPr>
          <w:rFonts w:ascii="Arial" w:hAnsi="Arial" w:cs="Arial"/>
        </w:rPr>
        <w:t>create an activity plan for a literacy task to support the intervention group</w:t>
      </w:r>
      <w:r w:rsidR="004B06E4" w:rsidRPr="5CA66239">
        <w:rPr>
          <w:rFonts w:ascii="Arial" w:hAnsi="Arial" w:cs="Arial"/>
        </w:rPr>
        <w:t>.</w:t>
      </w:r>
      <w:r w:rsidR="3257DA6A" w:rsidRPr="5CA66239">
        <w:rPr>
          <w:rFonts w:ascii="Arial" w:hAnsi="Arial" w:cs="Arial"/>
        </w:rPr>
        <w:t xml:space="preserve"> </w:t>
      </w:r>
      <w:r w:rsidR="004B06E4" w:rsidRPr="5CA66239">
        <w:rPr>
          <w:rFonts w:ascii="Arial" w:hAnsi="Arial" w:cs="Arial"/>
        </w:rPr>
        <w:t>T</w:t>
      </w:r>
      <w:r w:rsidR="3257DA6A" w:rsidRPr="5CA66239">
        <w:rPr>
          <w:rFonts w:ascii="Arial" w:hAnsi="Arial" w:cs="Arial"/>
        </w:rPr>
        <w:t>he template provide</w:t>
      </w:r>
      <w:r w:rsidR="00D90CB6" w:rsidRPr="5CA66239">
        <w:rPr>
          <w:rFonts w:ascii="Arial" w:hAnsi="Arial" w:cs="Arial"/>
        </w:rPr>
        <w:t>d</w:t>
      </w:r>
      <w:r w:rsidR="3257DA6A" w:rsidRPr="5CA66239">
        <w:rPr>
          <w:rFonts w:ascii="Arial" w:hAnsi="Arial" w:cs="Arial"/>
        </w:rPr>
        <w:t xml:space="preserve"> details the distinction level objectives so that this becomes familiar ahead of the assessment/moderation window.</w:t>
      </w:r>
    </w:p>
    <w:p w14:paraId="685EC4CB" w14:textId="77777777" w:rsidR="00BD004F" w:rsidRDefault="00BD004F" w:rsidP="3257DA6A">
      <w:pPr>
        <w:spacing w:line="259" w:lineRule="auto"/>
        <w:rPr>
          <w:rFonts w:ascii="Arial" w:hAnsi="Arial" w:cs="Arial"/>
        </w:rPr>
      </w:pPr>
    </w:p>
    <w:p w14:paraId="2048B650" w14:textId="6BE2CC97" w:rsidR="00EC1877" w:rsidRDefault="00EC1877" w:rsidP="5CA66239">
      <w:pPr>
        <w:rPr>
          <w:rFonts w:ascii="Arial" w:hAnsi="Arial" w:cs="Arial"/>
        </w:rPr>
      </w:pPr>
      <w:r w:rsidRPr="5CA66239">
        <w:rPr>
          <w:rFonts w:ascii="Arial" w:hAnsi="Arial" w:cs="Arial"/>
        </w:rPr>
        <w:t>Part</w:t>
      </w:r>
      <w:r w:rsidR="3257DA6A" w:rsidRPr="5CA66239">
        <w:rPr>
          <w:rFonts w:ascii="Arial" w:hAnsi="Arial" w:cs="Arial"/>
        </w:rPr>
        <w:t xml:space="preserve"> </w:t>
      </w:r>
      <w:r w:rsidR="00D47507" w:rsidRPr="5CA66239">
        <w:rPr>
          <w:rFonts w:ascii="Arial" w:hAnsi="Arial" w:cs="Arial"/>
        </w:rPr>
        <w:t>three of the task</w:t>
      </w:r>
      <w:r w:rsidR="3257DA6A" w:rsidRPr="5CA66239">
        <w:rPr>
          <w:rFonts w:ascii="Arial" w:hAnsi="Arial" w:cs="Arial"/>
        </w:rPr>
        <w:t xml:space="preserve"> </w:t>
      </w:r>
      <w:r w:rsidR="00B74D8B" w:rsidRPr="5CA66239">
        <w:rPr>
          <w:rFonts w:ascii="Arial" w:hAnsi="Arial" w:cs="Arial"/>
        </w:rPr>
        <w:t>is for l</w:t>
      </w:r>
      <w:r w:rsidR="3257DA6A" w:rsidRPr="5CA66239">
        <w:rPr>
          <w:rFonts w:ascii="Arial" w:hAnsi="Arial" w:cs="Arial"/>
        </w:rPr>
        <w:t xml:space="preserve">earners to be observed carrying out the planned activity in </w:t>
      </w:r>
      <w:r w:rsidR="00D47507" w:rsidRPr="5CA66239">
        <w:rPr>
          <w:rFonts w:ascii="Arial" w:hAnsi="Arial" w:cs="Arial"/>
        </w:rPr>
        <w:t xml:space="preserve">the </w:t>
      </w:r>
      <w:r w:rsidR="3257DA6A" w:rsidRPr="5CA66239">
        <w:rPr>
          <w:rFonts w:ascii="Arial" w:hAnsi="Arial" w:cs="Arial"/>
        </w:rPr>
        <w:t>placement</w:t>
      </w:r>
      <w:r w:rsidR="00D47507" w:rsidRPr="5CA66239">
        <w:rPr>
          <w:rFonts w:ascii="Arial" w:hAnsi="Arial" w:cs="Arial"/>
        </w:rPr>
        <w:t xml:space="preserve"> school</w:t>
      </w:r>
      <w:r w:rsidR="3257DA6A" w:rsidRPr="5CA66239">
        <w:rPr>
          <w:rFonts w:ascii="Arial" w:hAnsi="Arial" w:cs="Arial"/>
        </w:rPr>
        <w:t xml:space="preserve">. </w:t>
      </w:r>
      <w:r w:rsidR="004F6D1C" w:rsidRPr="5CA66239">
        <w:rPr>
          <w:rFonts w:ascii="Arial" w:hAnsi="Arial" w:cs="Arial"/>
        </w:rPr>
        <w:t>Use</w:t>
      </w:r>
      <w:r w:rsidR="59F69AFA" w:rsidRPr="5CA66239">
        <w:rPr>
          <w:rFonts w:ascii="Arial" w:hAnsi="Arial" w:cs="Arial"/>
        </w:rPr>
        <w:t xml:space="preserve"> </w:t>
      </w:r>
      <w:hyperlink r:id="rId17">
        <w:r w:rsidR="3B7665D3" w:rsidRPr="5CA66239">
          <w:rPr>
            <w:rStyle w:val="Hyperlink"/>
            <w:rFonts w:ascii="Arial" w:eastAsia="Arial" w:hAnsi="Arial" w:cs="Arial"/>
          </w:rPr>
          <w:t>Assisting Teaching (qualhub.co.uk)</w:t>
        </w:r>
      </w:hyperlink>
      <w:r w:rsidR="59F69AFA" w:rsidRPr="5CA66239">
        <w:rPr>
          <w:rFonts w:ascii="Arial" w:hAnsi="Arial" w:cs="Arial"/>
        </w:rPr>
        <w:t xml:space="preserve"> </w:t>
      </w:r>
      <w:r w:rsidR="004F6D1C" w:rsidRPr="5CA66239">
        <w:rPr>
          <w:rFonts w:ascii="Arial" w:hAnsi="Arial" w:cs="Arial"/>
        </w:rPr>
        <w:t>to support the formative marking/grading of the assignment.</w:t>
      </w:r>
      <w:r w:rsidR="5CA66239" w:rsidRPr="5CA66239">
        <w:rPr>
          <w:rFonts w:ascii="Arial" w:hAnsi="Arial" w:cs="Arial"/>
        </w:rPr>
        <w:t xml:space="preserve"> </w:t>
      </w:r>
    </w:p>
    <w:p w14:paraId="041FC471" w14:textId="78981B2E" w:rsidR="3B7665D3" w:rsidRDefault="3B7665D3" w:rsidP="3B7665D3">
      <w:pPr>
        <w:spacing w:line="259" w:lineRule="auto"/>
        <w:rPr>
          <w:rFonts w:ascii="Arial" w:hAnsi="Arial" w:cs="Arial"/>
        </w:rPr>
      </w:pPr>
    </w:p>
    <w:p w14:paraId="6EDEF930" w14:textId="43894B36" w:rsidR="3257DA6A" w:rsidRDefault="3257DA6A" w:rsidP="3257DA6A">
      <w:pPr>
        <w:spacing w:line="259" w:lineRule="auto"/>
        <w:rPr>
          <w:rFonts w:ascii="Arial" w:hAnsi="Arial" w:cs="Arial"/>
        </w:rPr>
      </w:pPr>
      <w:r w:rsidRPr="3257DA6A">
        <w:rPr>
          <w:rFonts w:ascii="Arial" w:hAnsi="Arial" w:cs="Arial"/>
        </w:rPr>
        <w:t>This task could be repeated if required and</w:t>
      </w:r>
      <w:r w:rsidR="00D47507">
        <w:rPr>
          <w:rFonts w:ascii="Arial" w:hAnsi="Arial" w:cs="Arial"/>
        </w:rPr>
        <w:t xml:space="preserve"> if</w:t>
      </w:r>
      <w:r w:rsidRPr="3257DA6A">
        <w:rPr>
          <w:rFonts w:ascii="Arial" w:hAnsi="Arial" w:cs="Arial"/>
        </w:rPr>
        <w:t xml:space="preserve"> time/resources allow. The intervention and activity plans can be completed in class with tutor support</w:t>
      </w:r>
      <w:r w:rsidR="0011184C">
        <w:rPr>
          <w:rFonts w:ascii="Arial" w:hAnsi="Arial" w:cs="Arial"/>
        </w:rPr>
        <w:t>,</w:t>
      </w:r>
      <w:r w:rsidRPr="3257DA6A">
        <w:rPr>
          <w:rFonts w:ascii="Arial" w:hAnsi="Arial" w:cs="Arial"/>
        </w:rPr>
        <w:t xml:space="preserve"> if required</w:t>
      </w:r>
      <w:r w:rsidR="004F6D1C">
        <w:rPr>
          <w:rFonts w:ascii="Arial" w:hAnsi="Arial" w:cs="Arial"/>
        </w:rPr>
        <w:t>,</w:t>
      </w:r>
      <w:r w:rsidRPr="3257DA6A">
        <w:rPr>
          <w:rFonts w:ascii="Arial" w:hAnsi="Arial" w:cs="Arial"/>
        </w:rPr>
        <w:t xml:space="preserve"> </w:t>
      </w:r>
      <w:r w:rsidR="0011184C">
        <w:rPr>
          <w:rFonts w:ascii="Arial" w:hAnsi="Arial" w:cs="Arial"/>
        </w:rPr>
        <w:t>offering</w:t>
      </w:r>
      <w:r w:rsidRPr="3257DA6A">
        <w:rPr>
          <w:rFonts w:ascii="Arial" w:hAnsi="Arial" w:cs="Arial"/>
        </w:rPr>
        <w:t xml:space="preserve"> an opportunity for peer review</w:t>
      </w:r>
      <w:r w:rsidR="004F6D1C">
        <w:rPr>
          <w:rFonts w:ascii="Arial" w:hAnsi="Arial" w:cs="Arial"/>
        </w:rPr>
        <w:t xml:space="preserve"> and</w:t>
      </w:r>
      <w:r w:rsidRPr="3257DA6A">
        <w:rPr>
          <w:rFonts w:ascii="Arial" w:hAnsi="Arial" w:cs="Arial"/>
        </w:rPr>
        <w:t xml:space="preserve"> emulating the ESP process.</w:t>
      </w:r>
    </w:p>
    <w:p w14:paraId="17EFD677" w14:textId="101B68D7" w:rsidR="3257DA6A" w:rsidRDefault="3257DA6A" w:rsidP="3257DA6A">
      <w:pPr>
        <w:spacing w:line="259" w:lineRule="auto"/>
        <w:rPr>
          <w:rFonts w:ascii="Arial" w:hAnsi="Arial" w:cs="Arial"/>
        </w:rPr>
      </w:pPr>
    </w:p>
    <w:p w14:paraId="11760773" w14:textId="4D73FCFD" w:rsidR="3257DA6A" w:rsidRDefault="3257DA6A" w:rsidP="3257DA6A">
      <w:pPr>
        <w:spacing w:line="259" w:lineRule="auto"/>
        <w:rPr>
          <w:rFonts w:ascii="Arial" w:hAnsi="Arial" w:cs="Arial"/>
        </w:rPr>
      </w:pPr>
      <w:r w:rsidRPr="3257DA6A">
        <w:rPr>
          <w:rFonts w:ascii="Arial" w:hAnsi="Arial" w:cs="Arial"/>
        </w:rPr>
        <w:t>Tutors could create case studies for learners to practi</w:t>
      </w:r>
      <w:r w:rsidR="004F6D1C">
        <w:rPr>
          <w:rFonts w:ascii="Arial" w:hAnsi="Arial" w:cs="Arial"/>
        </w:rPr>
        <w:t>s</w:t>
      </w:r>
      <w:r w:rsidRPr="3257DA6A">
        <w:rPr>
          <w:rFonts w:ascii="Arial" w:hAnsi="Arial" w:cs="Arial"/>
        </w:rPr>
        <w:t xml:space="preserve">e the skills </w:t>
      </w:r>
      <w:r w:rsidR="004F6D1C">
        <w:rPr>
          <w:rFonts w:ascii="Arial" w:hAnsi="Arial" w:cs="Arial"/>
        </w:rPr>
        <w:t>in</w:t>
      </w:r>
      <w:r w:rsidRPr="3257DA6A">
        <w:rPr>
          <w:rFonts w:ascii="Arial" w:hAnsi="Arial" w:cs="Arial"/>
        </w:rPr>
        <w:t xml:space="preserve"> a group before </w:t>
      </w:r>
      <w:r w:rsidR="004F6D1C">
        <w:rPr>
          <w:rFonts w:ascii="Arial" w:hAnsi="Arial" w:cs="Arial"/>
        </w:rPr>
        <w:t>carrying out</w:t>
      </w:r>
      <w:r w:rsidRPr="3257DA6A">
        <w:rPr>
          <w:rFonts w:ascii="Arial" w:hAnsi="Arial" w:cs="Arial"/>
        </w:rPr>
        <w:t xml:space="preserve"> the task </w:t>
      </w:r>
      <w:r w:rsidR="004F6D1C">
        <w:rPr>
          <w:rFonts w:ascii="Arial" w:hAnsi="Arial" w:cs="Arial"/>
        </w:rPr>
        <w:t>on</w:t>
      </w:r>
      <w:r w:rsidRPr="3257DA6A">
        <w:rPr>
          <w:rFonts w:ascii="Arial" w:hAnsi="Arial" w:cs="Arial"/>
        </w:rPr>
        <w:t xml:space="preserve"> placement. </w:t>
      </w:r>
    </w:p>
    <w:p w14:paraId="64785837" w14:textId="716B207C" w:rsidR="3257DA6A" w:rsidRDefault="3257DA6A" w:rsidP="3257DA6A">
      <w:pPr>
        <w:spacing w:line="259" w:lineRule="auto"/>
        <w:rPr>
          <w:rFonts w:ascii="Arial" w:hAnsi="Arial" w:cs="Arial"/>
        </w:rPr>
      </w:pPr>
    </w:p>
    <w:p w14:paraId="1165A844" w14:textId="79FFB20D" w:rsidR="3257DA6A" w:rsidRDefault="3257DA6A" w:rsidP="3257DA6A">
      <w:pPr>
        <w:spacing w:line="259" w:lineRule="auto"/>
        <w:rPr>
          <w:rFonts w:ascii="Arial" w:hAnsi="Arial" w:cs="Arial"/>
        </w:rPr>
      </w:pPr>
      <w:r w:rsidRPr="3257DA6A">
        <w:rPr>
          <w:rFonts w:ascii="Arial" w:hAnsi="Arial" w:cs="Arial"/>
        </w:rPr>
        <w:t xml:space="preserve">Learners could role play the conversation with the class teacher </w:t>
      </w:r>
      <w:r w:rsidR="004F6D1C">
        <w:rPr>
          <w:rFonts w:ascii="Arial" w:hAnsi="Arial" w:cs="Arial"/>
        </w:rPr>
        <w:t>if they</w:t>
      </w:r>
      <w:r w:rsidRPr="3257DA6A">
        <w:rPr>
          <w:rFonts w:ascii="Arial" w:hAnsi="Arial" w:cs="Arial"/>
        </w:rPr>
        <w:t xml:space="preserve"> need to build their confidence </w:t>
      </w:r>
      <w:r w:rsidR="00984526">
        <w:rPr>
          <w:rFonts w:ascii="Arial" w:hAnsi="Arial" w:cs="Arial"/>
        </w:rPr>
        <w:t>in</w:t>
      </w:r>
      <w:r w:rsidRPr="3257DA6A">
        <w:rPr>
          <w:rFonts w:ascii="Arial" w:hAnsi="Arial" w:cs="Arial"/>
        </w:rPr>
        <w:t xml:space="preserve"> this element of the task</w:t>
      </w:r>
      <w:r w:rsidR="00BD004F">
        <w:rPr>
          <w:rFonts w:ascii="Arial" w:hAnsi="Arial" w:cs="Arial"/>
        </w:rPr>
        <w:t>.</w:t>
      </w:r>
    </w:p>
    <w:p w14:paraId="12442750" w14:textId="4C5D2712" w:rsidR="3257DA6A" w:rsidRDefault="3257DA6A" w:rsidP="3257DA6A">
      <w:pPr>
        <w:spacing w:line="259" w:lineRule="auto"/>
        <w:rPr>
          <w:rFonts w:ascii="Arial" w:hAnsi="Arial" w:cs="Arial"/>
        </w:rPr>
      </w:pPr>
    </w:p>
    <w:p w14:paraId="2326796A" w14:textId="3A46F2B6" w:rsidR="3B7665D3" w:rsidRDefault="3B7665D3" w:rsidP="3B7665D3">
      <w:pPr>
        <w:rPr>
          <w:rFonts w:ascii="Arial" w:hAnsi="Arial" w:cs="Arial"/>
        </w:rPr>
      </w:pPr>
    </w:p>
    <w:p w14:paraId="481110F4" w14:textId="5CC70C40" w:rsidR="3B7665D3" w:rsidRDefault="3B7665D3" w:rsidP="3B7665D3">
      <w:pPr>
        <w:rPr>
          <w:rFonts w:ascii="Arial" w:hAnsi="Arial" w:cs="Arial"/>
        </w:rPr>
      </w:pPr>
    </w:p>
    <w:p w14:paraId="158C23C3" w14:textId="77777777" w:rsidR="000653D6" w:rsidRDefault="000653D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65F70A0B" w14:textId="0728C0B5" w:rsidR="000653D6" w:rsidRPr="00CB5B41" w:rsidRDefault="000653D6" w:rsidP="000653D6">
      <w:pPr>
        <w:rPr>
          <w:rFonts w:ascii="Arial" w:hAnsi="Arial" w:cs="Arial"/>
          <w:b/>
          <w:bCs/>
          <w:color w:val="006C47"/>
          <w:sz w:val="32"/>
          <w:szCs w:val="28"/>
        </w:rPr>
      </w:pPr>
      <w:r w:rsidRPr="00CB5B41">
        <w:rPr>
          <w:rFonts w:ascii="Arial" w:hAnsi="Arial" w:cs="Arial"/>
          <w:b/>
          <w:bCs/>
          <w:color w:val="006C47"/>
          <w:sz w:val="32"/>
          <w:szCs w:val="28"/>
        </w:rPr>
        <w:t xml:space="preserve">Formative </w:t>
      </w:r>
      <w:r w:rsidR="004F6D1C" w:rsidRPr="00CB5B41">
        <w:rPr>
          <w:rFonts w:ascii="Arial" w:hAnsi="Arial" w:cs="Arial"/>
          <w:b/>
          <w:bCs/>
          <w:color w:val="006C47"/>
          <w:sz w:val="32"/>
          <w:szCs w:val="28"/>
        </w:rPr>
        <w:t>a</w:t>
      </w:r>
      <w:r w:rsidRPr="00CB5B41">
        <w:rPr>
          <w:rFonts w:ascii="Arial" w:hAnsi="Arial" w:cs="Arial"/>
          <w:b/>
          <w:bCs/>
          <w:color w:val="006C47"/>
          <w:sz w:val="32"/>
          <w:szCs w:val="28"/>
        </w:rPr>
        <w:t xml:space="preserve">ssessment </w:t>
      </w:r>
      <w:r w:rsidR="004F6D1C">
        <w:rPr>
          <w:rFonts w:ascii="Arial" w:hAnsi="Arial" w:cs="Arial"/>
          <w:b/>
          <w:bCs/>
          <w:color w:val="006C47"/>
          <w:sz w:val="32"/>
          <w:szCs w:val="28"/>
        </w:rPr>
        <w:t xml:space="preserve">three </w:t>
      </w:r>
      <w:r w:rsidRPr="00CB5B41">
        <w:rPr>
          <w:rFonts w:ascii="Arial" w:hAnsi="Arial" w:cs="Arial"/>
          <w:b/>
          <w:bCs/>
          <w:color w:val="006C47"/>
          <w:sz w:val="32"/>
          <w:szCs w:val="28"/>
        </w:rPr>
        <w:t>(FA</w:t>
      </w:r>
      <w:r>
        <w:rPr>
          <w:rFonts w:ascii="Arial" w:hAnsi="Arial" w:cs="Arial"/>
          <w:b/>
          <w:bCs/>
          <w:color w:val="006C47"/>
          <w:sz w:val="32"/>
          <w:szCs w:val="28"/>
        </w:rPr>
        <w:t>3</w:t>
      </w:r>
      <w:r w:rsidRPr="00CB5B41">
        <w:rPr>
          <w:rFonts w:ascii="Arial" w:hAnsi="Arial" w:cs="Arial"/>
          <w:b/>
          <w:bCs/>
          <w:color w:val="006C47"/>
          <w:sz w:val="32"/>
          <w:szCs w:val="28"/>
        </w:rPr>
        <w:t xml:space="preserve">) </w:t>
      </w:r>
      <w:r w:rsidR="004F6D1C">
        <w:rPr>
          <w:rFonts w:ascii="Arial" w:hAnsi="Arial" w:cs="Arial"/>
          <w:b/>
          <w:bCs/>
          <w:color w:val="006C47"/>
          <w:sz w:val="32"/>
          <w:szCs w:val="28"/>
        </w:rPr>
        <w:t>–</w:t>
      </w:r>
      <w:r>
        <w:rPr>
          <w:rFonts w:ascii="Arial" w:hAnsi="Arial" w:cs="Arial"/>
          <w:b/>
          <w:bCs/>
          <w:color w:val="006C47"/>
          <w:sz w:val="32"/>
          <w:szCs w:val="28"/>
        </w:rPr>
        <w:t xml:space="preserve"> </w:t>
      </w:r>
      <w:r w:rsidR="004F6D1C">
        <w:rPr>
          <w:rFonts w:ascii="Arial" w:hAnsi="Arial" w:cs="Arial"/>
          <w:b/>
          <w:bCs/>
          <w:color w:val="006C47"/>
          <w:sz w:val="32"/>
          <w:szCs w:val="28"/>
        </w:rPr>
        <w:t>o</w:t>
      </w:r>
      <w:r>
        <w:rPr>
          <w:rFonts w:ascii="Arial" w:hAnsi="Arial" w:cs="Arial"/>
          <w:b/>
          <w:bCs/>
          <w:color w:val="006C47"/>
          <w:sz w:val="32"/>
          <w:szCs w:val="28"/>
        </w:rPr>
        <w:t>bservation</w:t>
      </w:r>
    </w:p>
    <w:p w14:paraId="51492A60" w14:textId="4175963A" w:rsidR="000653D6" w:rsidRPr="002762F1" w:rsidRDefault="000653D6" w:rsidP="000653D6">
      <w:pPr>
        <w:rPr>
          <w:rFonts w:ascii="Arial" w:hAnsi="Arial" w:cs="Arial"/>
          <w:b/>
          <w:bCs/>
        </w:rPr>
      </w:pPr>
      <w:r w:rsidRPr="002762F1">
        <w:rPr>
          <w:rFonts w:ascii="Arial" w:hAnsi="Arial" w:cs="Arial"/>
          <w:b/>
          <w:bCs/>
        </w:rPr>
        <w:t xml:space="preserve">Links to: </w:t>
      </w:r>
      <w:r w:rsidR="004F6D1C" w:rsidRPr="002762F1">
        <w:rPr>
          <w:rFonts w:ascii="Arial" w:hAnsi="Arial" w:cs="Arial"/>
          <w:b/>
          <w:bCs/>
        </w:rPr>
        <w:t>a</w:t>
      </w:r>
      <w:r w:rsidRPr="002762F1">
        <w:rPr>
          <w:rFonts w:ascii="Arial" w:hAnsi="Arial" w:cs="Arial"/>
          <w:b/>
          <w:bCs/>
        </w:rPr>
        <w:t xml:space="preserve">ssignment </w:t>
      </w:r>
      <w:r w:rsidR="004F6D1C">
        <w:rPr>
          <w:rFonts w:ascii="Arial" w:hAnsi="Arial" w:cs="Arial"/>
          <w:b/>
          <w:bCs/>
        </w:rPr>
        <w:t>two</w:t>
      </w:r>
      <w:r w:rsidR="004F6D1C" w:rsidRPr="002762F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–</w:t>
      </w:r>
      <w:r w:rsidRPr="002762F1">
        <w:rPr>
          <w:rFonts w:ascii="Arial" w:hAnsi="Arial" w:cs="Arial"/>
          <w:b/>
          <w:bCs/>
        </w:rPr>
        <w:t xml:space="preserve"> </w:t>
      </w:r>
      <w:r w:rsidR="004F6D1C" w:rsidRPr="00AE1632">
        <w:rPr>
          <w:rFonts w:ascii="Arial" w:hAnsi="Arial" w:cs="Arial"/>
          <w:b/>
          <w:bCs/>
        </w:rPr>
        <w:t>o</w:t>
      </w:r>
      <w:r w:rsidRPr="00AE1632">
        <w:rPr>
          <w:rFonts w:ascii="Arial" w:hAnsi="Arial" w:cs="Arial"/>
          <w:b/>
          <w:bCs/>
        </w:rPr>
        <w:t xml:space="preserve">bserved </w:t>
      </w:r>
      <w:r w:rsidR="004F6D1C" w:rsidRPr="00AE1632">
        <w:rPr>
          <w:rFonts w:ascii="Arial" w:hAnsi="Arial" w:cs="Arial"/>
          <w:b/>
          <w:bCs/>
        </w:rPr>
        <w:t>m</w:t>
      </w:r>
      <w:r w:rsidRPr="00AE1632">
        <w:rPr>
          <w:rFonts w:ascii="Arial" w:hAnsi="Arial" w:cs="Arial"/>
          <w:b/>
          <w:bCs/>
        </w:rPr>
        <w:t>aths task with a child with identified SEND or an</w:t>
      </w:r>
      <w:r w:rsidR="004F6D1C">
        <w:rPr>
          <w:rFonts w:ascii="Arial" w:hAnsi="Arial" w:cs="Arial"/>
          <w:b/>
          <w:bCs/>
        </w:rPr>
        <w:t xml:space="preserve"> Education, Health and Care Plan</w:t>
      </w:r>
      <w:r w:rsidRPr="00AE1632">
        <w:rPr>
          <w:rFonts w:ascii="Arial" w:hAnsi="Arial" w:cs="Arial"/>
          <w:b/>
          <w:bCs/>
        </w:rPr>
        <w:t xml:space="preserve"> </w:t>
      </w:r>
      <w:r w:rsidR="004F6D1C">
        <w:rPr>
          <w:rFonts w:ascii="Arial" w:hAnsi="Arial" w:cs="Arial"/>
          <w:b/>
          <w:bCs/>
        </w:rPr>
        <w:t>(</w:t>
      </w:r>
      <w:r w:rsidRPr="00AE1632">
        <w:rPr>
          <w:rFonts w:ascii="Arial" w:hAnsi="Arial" w:cs="Arial"/>
          <w:b/>
          <w:bCs/>
        </w:rPr>
        <w:t>EHCP</w:t>
      </w:r>
      <w:r w:rsidR="004F6D1C">
        <w:rPr>
          <w:rFonts w:ascii="Arial" w:hAnsi="Arial" w:cs="Arial"/>
          <w:b/>
          <w:bCs/>
        </w:rPr>
        <w:t>)</w:t>
      </w:r>
      <w:r w:rsidRPr="00AE1632">
        <w:rPr>
          <w:rFonts w:ascii="Arial" w:hAnsi="Arial" w:cs="Arial"/>
          <w:b/>
          <w:bCs/>
        </w:rPr>
        <w:t xml:space="preserve"> </w:t>
      </w:r>
    </w:p>
    <w:p w14:paraId="1667D76B" w14:textId="72E8A32A" w:rsidR="0083076D" w:rsidRDefault="000653D6" w:rsidP="5CA66239">
      <w:pPr>
        <w:spacing w:line="259" w:lineRule="auto"/>
        <w:rPr>
          <w:rFonts w:ascii="Arial" w:hAnsi="Arial" w:cs="Arial"/>
        </w:rPr>
      </w:pPr>
      <w:r w:rsidRPr="5CA66239">
        <w:rPr>
          <w:rFonts w:ascii="Arial" w:hAnsi="Arial" w:cs="Arial"/>
          <w:b/>
          <w:bCs/>
        </w:rPr>
        <w:t xml:space="preserve">Assisting </w:t>
      </w:r>
      <w:r w:rsidR="004F6D1C" w:rsidRPr="5CA66239">
        <w:rPr>
          <w:rFonts w:ascii="Arial" w:hAnsi="Arial" w:cs="Arial"/>
          <w:b/>
          <w:bCs/>
        </w:rPr>
        <w:t>t</w:t>
      </w:r>
      <w:r w:rsidRPr="5CA66239">
        <w:rPr>
          <w:rFonts w:ascii="Arial" w:hAnsi="Arial" w:cs="Arial"/>
          <w:b/>
          <w:bCs/>
        </w:rPr>
        <w:t xml:space="preserve">eaching </w:t>
      </w:r>
      <w:r w:rsidR="004F6D1C" w:rsidRPr="5CA66239">
        <w:rPr>
          <w:rFonts w:ascii="Arial" w:hAnsi="Arial" w:cs="Arial"/>
          <w:b/>
          <w:bCs/>
        </w:rPr>
        <w:t>a</w:t>
      </w:r>
      <w:r w:rsidRPr="5CA66239">
        <w:rPr>
          <w:rFonts w:ascii="Arial" w:hAnsi="Arial" w:cs="Arial"/>
          <w:b/>
          <w:bCs/>
        </w:rPr>
        <w:t xml:space="preserve">ssignment </w:t>
      </w:r>
      <w:r w:rsidR="004F6D1C" w:rsidRPr="5CA66239">
        <w:rPr>
          <w:rFonts w:ascii="Arial" w:hAnsi="Arial" w:cs="Arial"/>
          <w:b/>
          <w:bCs/>
        </w:rPr>
        <w:t>two – t</w:t>
      </w:r>
      <w:r w:rsidRPr="5CA66239">
        <w:rPr>
          <w:rFonts w:ascii="Arial" w:hAnsi="Arial" w:cs="Arial"/>
          <w:b/>
          <w:bCs/>
        </w:rPr>
        <w:t xml:space="preserve">utor </w:t>
      </w:r>
      <w:r w:rsidR="004F6D1C" w:rsidRPr="5CA66239">
        <w:rPr>
          <w:rFonts w:ascii="Arial" w:hAnsi="Arial" w:cs="Arial"/>
          <w:b/>
          <w:bCs/>
        </w:rPr>
        <w:t>g</w:t>
      </w:r>
      <w:r w:rsidRPr="5CA66239">
        <w:rPr>
          <w:rFonts w:ascii="Arial" w:hAnsi="Arial" w:cs="Arial"/>
          <w:b/>
          <w:bCs/>
        </w:rPr>
        <w:t>uidance:</w:t>
      </w:r>
      <w:r w:rsidRPr="5CA66239">
        <w:rPr>
          <w:rFonts w:ascii="Arial" w:hAnsi="Arial" w:cs="Arial"/>
          <w:b/>
          <w:bCs/>
          <w:i/>
          <w:iCs/>
        </w:rPr>
        <w:t xml:space="preserve"> </w:t>
      </w:r>
      <w:r w:rsidR="004F6D1C" w:rsidRPr="5CA66239">
        <w:rPr>
          <w:rFonts w:ascii="Arial" w:hAnsi="Arial" w:cs="Arial"/>
        </w:rPr>
        <w:t>c</w:t>
      </w:r>
      <w:r w:rsidRPr="5CA66239">
        <w:rPr>
          <w:rFonts w:ascii="Arial" w:hAnsi="Arial" w:cs="Arial"/>
        </w:rPr>
        <w:t xml:space="preserve">riteria </w:t>
      </w:r>
      <w:r w:rsidR="0083076D" w:rsidRPr="5CA66239">
        <w:rPr>
          <w:rFonts w:ascii="Arial" w:hAnsi="Arial" w:cs="Arial"/>
        </w:rPr>
        <w:t>S1.8, S1.9, S2.7 S2.8, S2.9, S2.13, S2.17, S2.18, S2.19, S3.33, S4.13, S4.14, S4.18, S4.21</w:t>
      </w:r>
    </w:p>
    <w:p w14:paraId="578584CB" w14:textId="28BFD194" w:rsidR="00427060" w:rsidRDefault="00427060" w:rsidP="3257DA6A">
      <w:pPr>
        <w:rPr>
          <w:rFonts w:ascii="Arial" w:hAnsi="Arial" w:cs="Arial"/>
          <w:b/>
          <w:bCs/>
        </w:rPr>
      </w:pPr>
    </w:p>
    <w:p w14:paraId="49209732" w14:textId="77777777" w:rsidR="000653D6" w:rsidRPr="00B61A49" w:rsidRDefault="000653D6" w:rsidP="3257DA6A">
      <w:pPr>
        <w:rPr>
          <w:rFonts w:ascii="Arial" w:hAnsi="Arial" w:cs="Arial"/>
        </w:rPr>
      </w:pPr>
    </w:p>
    <w:p w14:paraId="0BFEE6AE" w14:textId="16DF134C" w:rsidR="00410322" w:rsidRPr="00800D67" w:rsidRDefault="00427060" w:rsidP="3257DA6A">
      <w:pPr>
        <w:rPr>
          <w:rFonts w:ascii="Arial" w:hAnsi="Arial" w:cs="Arial"/>
          <w:b/>
          <w:bCs/>
          <w:i/>
          <w:iCs/>
          <w:szCs w:val="22"/>
        </w:rPr>
      </w:pPr>
      <w:r w:rsidRPr="00800D67">
        <w:rPr>
          <w:rFonts w:ascii="Arial" w:hAnsi="Arial" w:cs="Arial"/>
          <w:b/>
          <w:bCs/>
          <w:i/>
          <w:iCs/>
          <w:szCs w:val="22"/>
        </w:rPr>
        <w:t xml:space="preserve">Rationale </w:t>
      </w:r>
    </w:p>
    <w:p w14:paraId="5A54497B" w14:textId="2B5D4EEC" w:rsidR="007B498D" w:rsidRDefault="007B498D" w:rsidP="5CA66239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BC0B950" wp14:editId="7E014596">
            <wp:extent cx="540000" cy="540000"/>
            <wp:effectExtent l="0" t="0" r="6350" b="0"/>
            <wp:docPr id="9" name="Picture 9" descr="Bubbl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257DA6A" w:rsidRPr="5CA66239">
        <w:rPr>
          <w:rFonts w:ascii="Arial" w:eastAsia="Arial" w:hAnsi="Arial" w:cs="Arial"/>
          <w:color w:val="000000" w:themeColor="text1"/>
        </w:rPr>
        <w:t xml:space="preserve">The observation method mirrors the actual observations for </w:t>
      </w:r>
      <w:r w:rsidR="004F6D1C" w:rsidRPr="5CA66239">
        <w:rPr>
          <w:rFonts w:ascii="Arial" w:eastAsia="Arial" w:hAnsi="Arial" w:cs="Arial"/>
          <w:color w:val="000000" w:themeColor="text1"/>
        </w:rPr>
        <w:t>a</w:t>
      </w:r>
      <w:r w:rsidR="3257DA6A" w:rsidRPr="5CA66239">
        <w:rPr>
          <w:rFonts w:ascii="Arial" w:eastAsia="Arial" w:hAnsi="Arial" w:cs="Arial"/>
          <w:color w:val="000000" w:themeColor="text1"/>
        </w:rPr>
        <w:t xml:space="preserve">ssignment </w:t>
      </w:r>
      <w:r w:rsidR="004F6D1C" w:rsidRPr="5CA66239">
        <w:rPr>
          <w:rFonts w:ascii="Arial" w:eastAsia="Arial" w:hAnsi="Arial" w:cs="Arial"/>
          <w:color w:val="000000" w:themeColor="text1"/>
        </w:rPr>
        <w:t xml:space="preserve">two </w:t>
      </w:r>
      <w:r w:rsidR="00800D67" w:rsidRPr="5CA66239">
        <w:rPr>
          <w:rFonts w:ascii="Arial" w:eastAsia="Arial" w:hAnsi="Arial" w:cs="Arial"/>
          <w:color w:val="000000" w:themeColor="text1"/>
        </w:rPr>
        <w:t xml:space="preserve">as </w:t>
      </w:r>
      <w:r w:rsidR="3257DA6A" w:rsidRPr="5CA66239">
        <w:rPr>
          <w:rFonts w:ascii="Arial" w:eastAsia="Arial" w:hAnsi="Arial" w:cs="Arial"/>
          <w:color w:val="000000" w:themeColor="text1"/>
        </w:rPr>
        <w:t xml:space="preserve">one of the observations is a maths intervention task. The PO1 focuses on supporting the </w:t>
      </w:r>
      <w:r w:rsidR="00800D67" w:rsidRPr="5CA66239">
        <w:rPr>
          <w:rFonts w:ascii="Arial" w:eastAsia="Arial" w:hAnsi="Arial" w:cs="Arial"/>
          <w:color w:val="000000" w:themeColor="text1"/>
        </w:rPr>
        <w:t xml:space="preserve">class </w:t>
      </w:r>
      <w:r w:rsidR="3257DA6A" w:rsidRPr="5CA66239">
        <w:rPr>
          <w:rFonts w:ascii="Arial" w:eastAsia="Arial" w:hAnsi="Arial" w:cs="Arial"/>
          <w:color w:val="000000" w:themeColor="text1"/>
        </w:rPr>
        <w:t xml:space="preserve">teacher – the first part of the task requires learners to engage productively with the </w:t>
      </w:r>
      <w:r w:rsidR="00800D67" w:rsidRPr="5CA66239">
        <w:rPr>
          <w:rFonts w:ascii="Arial" w:eastAsia="Arial" w:hAnsi="Arial" w:cs="Arial"/>
          <w:color w:val="000000" w:themeColor="text1"/>
        </w:rPr>
        <w:t>class t</w:t>
      </w:r>
      <w:r w:rsidR="3257DA6A" w:rsidRPr="5CA66239">
        <w:rPr>
          <w:rFonts w:ascii="Arial" w:eastAsia="Arial" w:hAnsi="Arial" w:cs="Arial"/>
          <w:color w:val="000000" w:themeColor="text1"/>
        </w:rPr>
        <w:t>eacher and will build learners</w:t>
      </w:r>
      <w:r w:rsidR="00F347C3" w:rsidRPr="5CA66239">
        <w:rPr>
          <w:rFonts w:ascii="Arial" w:eastAsia="Arial" w:hAnsi="Arial" w:cs="Arial"/>
          <w:color w:val="000000" w:themeColor="text1"/>
        </w:rPr>
        <w:t>’</w:t>
      </w:r>
      <w:r w:rsidR="3257DA6A" w:rsidRPr="5CA66239">
        <w:rPr>
          <w:rFonts w:ascii="Arial" w:eastAsia="Arial" w:hAnsi="Arial" w:cs="Arial"/>
          <w:color w:val="000000" w:themeColor="text1"/>
        </w:rPr>
        <w:t xml:space="preserve"> confidence when working in the classroom. PO2 looks at the plan, provide and review process and PO4 is about ensuring inclusive practice with a particular focus on SEND</w:t>
      </w:r>
      <w:r w:rsidR="00800D67" w:rsidRPr="5CA66239">
        <w:rPr>
          <w:rFonts w:ascii="Arial" w:eastAsia="Arial" w:hAnsi="Arial" w:cs="Arial"/>
          <w:color w:val="000000" w:themeColor="text1"/>
        </w:rPr>
        <w:t>.</w:t>
      </w:r>
      <w:r w:rsidR="00F347C3" w:rsidRPr="5CA66239">
        <w:rPr>
          <w:rFonts w:ascii="Arial" w:eastAsia="Arial" w:hAnsi="Arial" w:cs="Arial"/>
          <w:color w:val="000000" w:themeColor="text1"/>
        </w:rPr>
        <w:t xml:space="preserve"> </w:t>
      </w:r>
      <w:r w:rsidR="007F5877" w:rsidRPr="5CA66239">
        <w:rPr>
          <w:rFonts w:ascii="Arial" w:hAnsi="Arial" w:cs="Arial"/>
        </w:rPr>
        <w:t xml:space="preserve">Taking </w:t>
      </w:r>
      <w:r w:rsidR="3257DA6A" w:rsidRPr="5CA66239">
        <w:rPr>
          <w:rFonts w:ascii="Arial" w:hAnsi="Arial" w:cs="Arial"/>
        </w:rPr>
        <w:t xml:space="preserve">a holistic approach will more accurately mimic the formal assignment </w:t>
      </w:r>
      <w:r w:rsidR="007F5877" w:rsidRPr="5CA66239">
        <w:rPr>
          <w:rFonts w:ascii="Arial" w:hAnsi="Arial" w:cs="Arial"/>
        </w:rPr>
        <w:t xml:space="preserve">two assessment </w:t>
      </w:r>
      <w:r w:rsidR="3257DA6A" w:rsidRPr="5CA66239">
        <w:rPr>
          <w:rFonts w:ascii="Arial" w:hAnsi="Arial" w:cs="Arial"/>
        </w:rPr>
        <w:t>process.</w:t>
      </w:r>
    </w:p>
    <w:p w14:paraId="448E384C" w14:textId="4DC07921" w:rsidR="5CA66239" w:rsidRDefault="5CA66239" w:rsidP="5CA66239">
      <w:pPr>
        <w:rPr>
          <w:rFonts w:ascii="Arial" w:eastAsia="Arial" w:hAnsi="Arial" w:cs="Arial"/>
          <w:color w:val="000000" w:themeColor="text1"/>
        </w:rPr>
      </w:pPr>
    </w:p>
    <w:p w14:paraId="19233278" w14:textId="16B99046" w:rsidR="00427060" w:rsidRPr="00800D67" w:rsidRDefault="00427060" w:rsidP="00427060">
      <w:pPr>
        <w:rPr>
          <w:rFonts w:ascii="Arial" w:hAnsi="Arial" w:cs="Arial"/>
          <w:b/>
          <w:bCs/>
          <w:i/>
          <w:iCs/>
          <w:szCs w:val="22"/>
        </w:rPr>
      </w:pPr>
      <w:r w:rsidRPr="00800D67">
        <w:rPr>
          <w:rFonts w:ascii="Arial" w:hAnsi="Arial" w:cs="Arial"/>
          <w:b/>
          <w:bCs/>
          <w:i/>
          <w:iCs/>
          <w:szCs w:val="22"/>
        </w:rPr>
        <w:t>Preparation</w:t>
      </w:r>
    </w:p>
    <w:p w14:paraId="0B4ED5C2" w14:textId="1F7ED618" w:rsidR="3257DA6A" w:rsidRDefault="00FB6EF5" w:rsidP="3257DA6A">
      <w:pPr>
        <w:rPr>
          <w:rFonts w:ascii="Arial" w:hAnsi="Arial" w:cs="Arial"/>
        </w:rPr>
      </w:pPr>
      <w:r>
        <w:rPr>
          <w:rFonts w:cs="Arial"/>
          <w:noProof/>
        </w:rPr>
        <w:drawing>
          <wp:inline distT="0" distB="0" distL="0" distR="0" wp14:anchorId="01147D50" wp14:editId="0A1818F1">
            <wp:extent cx="540000" cy="540000"/>
            <wp:effectExtent l="0" t="0" r="0" b="0"/>
            <wp:docPr id="14" name="Picture 14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con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257DA6A" w:rsidRPr="3257DA6A">
        <w:rPr>
          <w:rFonts w:ascii="Arial" w:hAnsi="Arial" w:cs="Arial"/>
        </w:rPr>
        <w:t xml:space="preserve">Learners will need to be established in a placement and have built a relationship with the class teacher for this to be successful. The class teacher will need to </w:t>
      </w:r>
      <w:r w:rsidR="00E92B5E">
        <w:rPr>
          <w:rFonts w:ascii="Arial" w:hAnsi="Arial" w:cs="Arial"/>
        </w:rPr>
        <w:t>understand</w:t>
      </w:r>
      <w:r w:rsidR="3257DA6A" w:rsidRPr="3257DA6A">
        <w:rPr>
          <w:rFonts w:ascii="Arial" w:hAnsi="Arial" w:cs="Arial"/>
        </w:rPr>
        <w:t xml:space="preserve"> their role and </w:t>
      </w:r>
      <w:r w:rsidR="005F20BD" w:rsidRPr="3257DA6A">
        <w:rPr>
          <w:rFonts w:ascii="Arial" w:hAnsi="Arial" w:cs="Arial"/>
        </w:rPr>
        <w:t xml:space="preserve">agree </w:t>
      </w:r>
      <w:r w:rsidR="3257DA6A" w:rsidRPr="3257DA6A">
        <w:rPr>
          <w:rFonts w:ascii="Arial" w:hAnsi="Arial" w:cs="Arial"/>
        </w:rPr>
        <w:t>to support learners throughout the assessment process.</w:t>
      </w:r>
    </w:p>
    <w:p w14:paraId="5FE81EE0" w14:textId="77777777" w:rsidR="00F347C3" w:rsidRDefault="00F347C3" w:rsidP="3257DA6A">
      <w:pPr>
        <w:rPr>
          <w:rFonts w:ascii="Arial" w:hAnsi="Arial" w:cs="Arial"/>
        </w:rPr>
      </w:pPr>
    </w:p>
    <w:p w14:paraId="32902274" w14:textId="177A8BBB" w:rsidR="3257DA6A" w:rsidRDefault="5CA66239" w:rsidP="5CA66239">
      <w:pPr>
        <w:rPr>
          <w:rFonts w:ascii="Arial" w:hAnsi="Arial" w:cs="Arial"/>
        </w:rPr>
      </w:pPr>
      <w:r w:rsidRPr="5CA66239">
        <w:rPr>
          <w:rFonts w:ascii="Arial" w:eastAsia="Arial" w:hAnsi="Arial" w:cs="Arial"/>
        </w:rPr>
        <w:t>To complete part one and two, l</w:t>
      </w:r>
      <w:r w:rsidR="3257DA6A" w:rsidRPr="5CA66239">
        <w:rPr>
          <w:rFonts w:ascii="Arial" w:hAnsi="Arial" w:cs="Arial"/>
        </w:rPr>
        <w:t>earners will need to identif</w:t>
      </w:r>
      <w:r w:rsidR="00D90CB6" w:rsidRPr="5CA66239">
        <w:rPr>
          <w:rFonts w:ascii="Arial" w:hAnsi="Arial" w:cs="Arial"/>
        </w:rPr>
        <w:t>y</w:t>
      </w:r>
      <w:r w:rsidR="00F347C3" w:rsidRPr="5CA66239">
        <w:rPr>
          <w:rFonts w:ascii="Arial" w:hAnsi="Arial" w:cs="Arial"/>
        </w:rPr>
        <w:t>,</w:t>
      </w:r>
      <w:r w:rsidR="3257DA6A" w:rsidRPr="5CA66239">
        <w:rPr>
          <w:rFonts w:ascii="Arial" w:hAnsi="Arial" w:cs="Arial"/>
        </w:rPr>
        <w:t xml:space="preserve"> with the teacher</w:t>
      </w:r>
      <w:r w:rsidR="00F347C3" w:rsidRPr="5CA66239">
        <w:rPr>
          <w:rFonts w:ascii="Arial" w:hAnsi="Arial" w:cs="Arial"/>
        </w:rPr>
        <w:t>,</w:t>
      </w:r>
      <w:r w:rsidR="3257DA6A" w:rsidRPr="5CA66239">
        <w:rPr>
          <w:rFonts w:ascii="Arial" w:hAnsi="Arial" w:cs="Arial"/>
        </w:rPr>
        <w:t xml:space="preserve"> </w:t>
      </w:r>
      <w:r w:rsidR="00F347C3" w:rsidRPr="5CA66239">
        <w:rPr>
          <w:rFonts w:ascii="Arial" w:hAnsi="Arial" w:cs="Arial"/>
        </w:rPr>
        <w:t xml:space="preserve">the </w:t>
      </w:r>
      <w:r w:rsidR="3257DA6A" w:rsidRPr="5CA66239">
        <w:rPr>
          <w:rFonts w:ascii="Arial" w:hAnsi="Arial" w:cs="Arial"/>
        </w:rPr>
        <w:t>child</w:t>
      </w:r>
      <w:r w:rsidR="00F347C3" w:rsidRPr="5CA66239">
        <w:rPr>
          <w:rFonts w:ascii="Arial" w:hAnsi="Arial" w:cs="Arial"/>
        </w:rPr>
        <w:t xml:space="preserve"> for whom </w:t>
      </w:r>
      <w:r w:rsidR="3257DA6A" w:rsidRPr="5CA66239">
        <w:rPr>
          <w:rFonts w:ascii="Arial" w:hAnsi="Arial" w:cs="Arial"/>
        </w:rPr>
        <w:t xml:space="preserve">they </w:t>
      </w:r>
      <w:r w:rsidR="00F347C3" w:rsidRPr="5CA66239">
        <w:rPr>
          <w:rFonts w:ascii="Arial" w:hAnsi="Arial" w:cs="Arial"/>
        </w:rPr>
        <w:t xml:space="preserve">will </w:t>
      </w:r>
      <w:r w:rsidR="3257DA6A" w:rsidRPr="5CA66239">
        <w:rPr>
          <w:rFonts w:ascii="Arial" w:hAnsi="Arial" w:cs="Arial"/>
        </w:rPr>
        <w:t xml:space="preserve">create an intervention task. </w:t>
      </w:r>
      <w:r w:rsidR="00F347C3" w:rsidRPr="5CA66239">
        <w:rPr>
          <w:rFonts w:ascii="Arial" w:hAnsi="Arial" w:cs="Arial"/>
        </w:rPr>
        <w:t xml:space="preserve">To achieve </w:t>
      </w:r>
      <w:r w:rsidR="3257DA6A" w:rsidRPr="5CA66239">
        <w:rPr>
          <w:rFonts w:ascii="Arial" w:hAnsi="Arial" w:cs="Arial"/>
        </w:rPr>
        <w:t>the best outcome the learner will nee</w:t>
      </w:r>
      <w:r w:rsidR="00F347C3" w:rsidRPr="5CA66239">
        <w:rPr>
          <w:rFonts w:ascii="Arial" w:hAnsi="Arial" w:cs="Arial"/>
        </w:rPr>
        <w:t>d</w:t>
      </w:r>
      <w:r w:rsidR="3257DA6A" w:rsidRPr="5CA66239">
        <w:rPr>
          <w:rFonts w:ascii="Arial" w:hAnsi="Arial" w:cs="Arial"/>
        </w:rPr>
        <w:t xml:space="preserve"> to have established a relationship of trust and rapport with the child. It may also be necessary to ask the placement </w:t>
      </w:r>
      <w:r w:rsidR="00AB7B3A" w:rsidRPr="5CA66239">
        <w:rPr>
          <w:rFonts w:ascii="Arial" w:hAnsi="Arial" w:cs="Arial"/>
        </w:rPr>
        <w:t xml:space="preserve">school </w:t>
      </w:r>
      <w:r w:rsidR="3257DA6A" w:rsidRPr="5CA66239">
        <w:rPr>
          <w:rFonts w:ascii="Arial" w:hAnsi="Arial" w:cs="Arial"/>
        </w:rPr>
        <w:t>if parental permission is required for</w:t>
      </w:r>
      <w:r w:rsidR="00AB7B3A" w:rsidRPr="5CA66239">
        <w:rPr>
          <w:rFonts w:ascii="Arial" w:hAnsi="Arial" w:cs="Arial"/>
        </w:rPr>
        <w:t xml:space="preserve"> the</w:t>
      </w:r>
      <w:r w:rsidR="3257DA6A" w:rsidRPr="5CA66239">
        <w:rPr>
          <w:rFonts w:ascii="Arial" w:hAnsi="Arial" w:cs="Arial"/>
        </w:rPr>
        <w:t xml:space="preserve"> child to participate</w:t>
      </w:r>
      <w:r w:rsidR="00AB7B3A" w:rsidRPr="5CA66239">
        <w:rPr>
          <w:rFonts w:ascii="Arial" w:hAnsi="Arial" w:cs="Arial"/>
        </w:rPr>
        <w:t xml:space="preserve"> – </w:t>
      </w:r>
      <w:r w:rsidR="3257DA6A" w:rsidRPr="5CA66239">
        <w:rPr>
          <w:rFonts w:ascii="Arial" w:hAnsi="Arial" w:cs="Arial"/>
        </w:rPr>
        <w:t>this will depend on the partnership agreement with the placement.</w:t>
      </w:r>
    </w:p>
    <w:p w14:paraId="101CA50B" w14:textId="77777777" w:rsidR="00AB7B3A" w:rsidRDefault="00AB7B3A" w:rsidP="3257DA6A">
      <w:pPr>
        <w:rPr>
          <w:rFonts w:ascii="Arial" w:hAnsi="Arial" w:cs="Arial"/>
        </w:rPr>
      </w:pPr>
    </w:p>
    <w:p w14:paraId="354EFB79" w14:textId="161CAC55" w:rsidR="00D90CB6" w:rsidRDefault="001E635E" w:rsidP="5CA66239">
      <w:pPr>
        <w:spacing w:line="259" w:lineRule="auto"/>
        <w:rPr>
          <w:rFonts w:ascii="Arial" w:hAnsi="Arial" w:cs="Arial"/>
        </w:rPr>
      </w:pPr>
      <w:r w:rsidRPr="5CA66239">
        <w:rPr>
          <w:rFonts w:ascii="Arial" w:hAnsi="Arial" w:cs="Arial"/>
        </w:rPr>
        <w:t xml:space="preserve">Part </w:t>
      </w:r>
      <w:r w:rsidR="004C3064" w:rsidRPr="5CA66239">
        <w:rPr>
          <w:rFonts w:ascii="Arial" w:hAnsi="Arial" w:cs="Arial"/>
        </w:rPr>
        <w:t>three requires</w:t>
      </w:r>
      <w:r w:rsidR="00D90CB6" w:rsidRPr="5CA66239">
        <w:rPr>
          <w:rFonts w:ascii="Arial" w:hAnsi="Arial" w:cs="Arial"/>
        </w:rPr>
        <w:t xml:space="preserve"> learners to be observed carrying out the planned activity in</w:t>
      </w:r>
      <w:r w:rsidR="00AB7B3A" w:rsidRPr="5CA66239">
        <w:rPr>
          <w:rFonts w:ascii="Arial" w:hAnsi="Arial" w:cs="Arial"/>
        </w:rPr>
        <w:t xml:space="preserve"> the</w:t>
      </w:r>
      <w:r w:rsidR="00D90CB6" w:rsidRPr="5CA66239">
        <w:rPr>
          <w:rFonts w:ascii="Arial" w:hAnsi="Arial" w:cs="Arial"/>
        </w:rPr>
        <w:t xml:space="preserve"> placement</w:t>
      </w:r>
      <w:r w:rsidR="00AB7B3A" w:rsidRPr="5CA66239">
        <w:rPr>
          <w:rFonts w:ascii="Arial" w:hAnsi="Arial" w:cs="Arial"/>
        </w:rPr>
        <w:t xml:space="preserve"> school</w:t>
      </w:r>
      <w:r w:rsidR="00D90CB6" w:rsidRPr="5CA66239">
        <w:rPr>
          <w:rFonts w:ascii="Arial" w:hAnsi="Arial" w:cs="Arial"/>
        </w:rPr>
        <w:t xml:space="preserve">, so </w:t>
      </w:r>
      <w:r w:rsidR="00AB7B3A" w:rsidRPr="5CA66239">
        <w:rPr>
          <w:rFonts w:ascii="Arial" w:hAnsi="Arial" w:cs="Arial"/>
        </w:rPr>
        <w:t>the tutor</w:t>
      </w:r>
      <w:r w:rsidR="00D90CB6" w:rsidRPr="5CA66239">
        <w:rPr>
          <w:rFonts w:ascii="Arial" w:hAnsi="Arial" w:cs="Arial"/>
        </w:rPr>
        <w:t xml:space="preserve"> may w</w:t>
      </w:r>
      <w:r w:rsidR="00AB7B3A" w:rsidRPr="5CA66239">
        <w:rPr>
          <w:rFonts w:ascii="Arial" w:hAnsi="Arial" w:cs="Arial"/>
        </w:rPr>
        <w:t>ish</w:t>
      </w:r>
      <w:r w:rsidR="00D90CB6" w:rsidRPr="5CA66239">
        <w:rPr>
          <w:rFonts w:ascii="Arial" w:hAnsi="Arial" w:cs="Arial"/>
        </w:rPr>
        <w:t xml:space="preserve"> to schedule this and ensure that assessors have access</w:t>
      </w:r>
      <w:r w:rsidR="00AB7B3A" w:rsidRPr="5CA66239">
        <w:rPr>
          <w:rFonts w:ascii="Arial" w:hAnsi="Arial" w:cs="Arial"/>
        </w:rPr>
        <w:t xml:space="preserve"> to</w:t>
      </w:r>
      <w:r w:rsidR="00D90CB6" w:rsidRPr="5CA66239">
        <w:rPr>
          <w:rFonts w:ascii="Arial" w:hAnsi="Arial" w:cs="Arial"/>
        </w:rPr>
        <w:t xml:space="preserve"> the mapping document </w:t>
      </w:r>
      <w:r w:rsidR="00AB7B3A" w:rsidRPr="5CA66239">
        <w:rPr>
          <w:rFonts w:ascii="Arial" w:hAnsi="Arial" w:cs="Arial"/>
        </w:rPr>
        <w:t xml:space="preserve">for </w:t>
      </w:r>
      <w:r w:rsidR="00D90CB6" w:rsidRPr="5CA66239">
        <w:rPr>
          <w:rFonts w:ascii="Arial" w:hAnsi="Arial" w:cs="Arial"/>
        </w:rPr>
        <w:t>mark</w:t>
      </w:r>
      <w:r w:rsidR="00AB7B3A" w:rsidRPr="5CA66239">
        <w:rPr>
          <w:rFonts w:ascii="Arial" w:hAnsi="Arial" w:cs="Arial"/>
        </w:rPr>
        <w:t>ing</w:t>
      </w:r>
      <w:r w:rsidR="00D90CB6" w:rsidRPr="5CA66239">
        <w:rPr>
          <w:rFonts w:ascii="Arial" w:hAnsi="Arial" w:cs="Arial"/>
        </w:rPr>
        <w:t xml:space="preserve"> and grad</w:t>
      </w:r>
      <w:r w:rsidR="00AB7B3A" w:rsidRPr="5CA66239">
        <w:rPr>
          <w:rFonts w:ascii="Arial" w:hAnsi="Arial" w:cs="Arial"/>
        </w:rPr>
        <w:t>ing</w:t>
      </w:r>
      <w:r w:rsidR="00D90CB6" w:rsidRPr="5CA66239">
        <w:rPr>
          <w:rFonts w:ascii="Arial" w:hAnsi="Arial" w:cs="Arial"/>
        </w:rPr>
        <w:t xml:space="preserve"> the task.</w:t>
      </w:r>
    </w:p>
    <w:p w14:paraId="3A464843" w14:textId="77777777" w:rsidR="00D90CB6" w:rsidRDefault="00D90CB6" w:rsidP="3257DA6A">
      <w:pPr>
        <w:rPr>
          <w:rFonts w:ascii="Arial" w:hAnsi="Arial" w:cs="Arial"/>
        </w:rPr>
      </w:pPr>
    </w:p>
    <w:p w14:paraId="7653F683" w14:textId="77777777" w:rsidR="00427060" w:rsidRDefault="00427060" w:rsidP="00427060">
      <w:pPr>
        <w:rPr>
          <w:rFonts w:ascii="Arial" w:hAnsi="Arial" w:cs="Arial"/>
        </w:rPr>
      </w:pPr>
    </w:p>
    <w:p w14:paraId="0E250664" w14:textId="4803B894" w:rsidR="00427060" w:rsidRPr="00800D67" w:rsidRDefault="00800D67" w:rsidP="00427060">
      <w:pPr>
        <w:rPr>
          <w:rFonts w:ascii="Arial" w:hAnsi="Arial" w:cs="Arial"/>
          <w:b/>
          <w:bCs/>
          <w:i/>
          <w:iCs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P</w:t>
      </w:r>
      <w:r w:rsidR="00427060" w:rsidRPr="00800D67">
        <w:rPr>
          <w:rFonts w:ascii="Arial" w:hAnsi="Arial" w:cs="Arial"/>
          <w:b/>
          <w:bCs/>
          <w:i/>
          <w:iCs/>
          <w:szCs w:val="22"/>
        </w:rPr>
        <w:t>ossible extensions and adaptations</w:t>
      </w:r>
    </w:p>
    <w:p w14:paraId="6AA12686" w14:textId="4CECCF61" w:rsidR="00427060" w:rsidRDefault="00FB6EF5" w:rsidP="3257DA6A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69658E2" wp14:editId="01661829">
            <wp:extent cx="540000" cy="540000"/>
            <wp:effectExtent l="0" t="0" r="0" b="6350"/>
            <wp:docPr id="17" name="Picture 17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90CB6" w:rsidRPr="1110F4C0">
        <w:rPr>
          <w:rFonts w:ascii="Arial" w:hAnsi="Arial" w:cs="Arial"/>
        </w:rPr>
        <w:t xml:space="preserve">Part </w:t>
      </w:r>
      <w:r w:rsidR="00AB7B3A" w:rsidRPr="1110F4C0">
        <w:rPr>
          <w:rFonts w:ascii="Arial" w:hAnsi="Arial" w:cs="Arial"/>
        </w:rPr>
        <w:t>one of the</w:t>
      </w:r>
      <w:r w:rsidR="00D90CB6" w:rsidRPr="1110F4C0">
        <w:rPr>
          <w:rFonts w:ascii="Arial" w:hAnsi="Arial" w:cs="Arial"/>
        </w:rPr>
        <w:t xml:space="preserve"> task</w:t>
      </w:r>
      <w:r w:rsidR="3257DA6A" w:rsidRPr="1110F4C0">
        <w:rPr>
          <w:rFonts w:ascii="Arial" w:hAnsi="Arial" w:cs="Arial"/>
        </w:rPr>
        <w:t xml:space="preserve"> is for learners to create an intervention plan using the process</w:t>
      </w:r>
      <w:r w:rsidR="00AB7B3A" w:rsidRPr="1110F4C0">
        <w:rPr>
          <w:rFonts w:ascii="Arial" w:hAnsi="Arial" w:cs="Arial"/>
        </w:rPr>
        <w:t xml:space="preserve"> with which</w:t>
      </w:r>
      <w:r w:rsidR="3257DA6A" w:rsidRPr="1110F4C0">
        <w:rPr>
          <w:rFonts w:ascii="Arial" w:hAnsi="Arial" w:cs="Arial"/>
        </w:rPr>
        <w:t xml:space="preserve"> they are familiar from the </w:t>
      </w:r>
      <w:r w:rsidR="00AB7B3A" w:rsidRPr="1110F4C0">
        <w:rPr>
          <w:rFonts w:ascii="Arial" w:hAnsi="Arial" w:cs="Arial"/>
        </w:rPr>
        <w:t>c</w:t>
      </w:r>
      <w:r w:rsidR="3257DA6A" w:rsidRPr="1110F4C0">
        <w:rPr>
          <w:rFonts w:ascii="Arial" w:hAnsi="Arial" w:cs="Arial"/>
        </w:rPr>
        <w:t>ore ESP (</w:t>
      </w:r>
      <w:r w:rsidR="000F0752" w:rsidRPr="1110F4C0">
        <w:rPr>
          <w:rFonts w:ascii="Arial" w:hAnsi="Arial" w:cs="Arial"/>
        </w:rPr>
        <w:t xml:space="preserve">NCFE adapted </w:t>
      </w:r>
      <w:r w:rsidR="3257DA6A" w:rsidRPr="1110F4C0">
        <w:rPr>
          <w:rFonts w:ascii="Arial" w:hAnsi="Arial" w:cs="Arial"/>
        </w:rPr>
        <w:t>template provided). Once completed they should share it with the class teacher and take on</w:t>
      </w:r>
      <w:r w:rsidR="00AB7B3A" w:rsidRPr="1110F4C0">
        <w:rPr>
          <w:rFonts w:ascii="Arial" w:hAnsi="Arial" w:cs="Arial"/>
        </w:rPr>
        <w:t xml:space="preserve"> board</w:t>
      </w:r>
      <w:r w:rsidR="3257DA6A" w:rsidRPr="1110F4C0">
        <w:rPr>
          <w:rFonts w:ascii="Arial" w:hAnsi="Arial" w:cs="Arial"/>
        </w:rPr>
        <w:t xml:space="preserve"> any feedback or advice the</w:t>
      </w:r>
      <w:r w:rsidR="00AB7B3A" w:rsidRPr="1110F4C0">
        <w:rPr>
          <w:rFonts w:ascii="Arial" w:hAnsi="Arial" w:cs="Arial"/>
        </w:rPr>
        <w:t>y provide</w:t>
      </w:r>
      <w:r w:rsidR="3257DA6A" w:rsidRPr="1110F4C0">
        <w:rPr>
          <w:rFonts w:ascii="Arial" w:hAnsi="Arial" w:cs="Arial"/>
        </w:rPr>
        <w:t>.</w:t>
      </w:r>
    </w:p>
    <w:p w14:paraId="24C61B2C" w14:textId="77777777" w:rsidR="00410322" w:rsidRDefault="00410322" w:rsidP="3257DA6A">
      <w:pPr>
        <w:rPr>
          <w:rFonts w:ascii="Arial" w:hAnsi="Arial" w:cs="Arial"/>
        </w:rPr>
      </w:pPr>
    </w:p>
    <w:p w14:paraId="6F786C8F" w14:textId="157C690E" w:rsidR="00427060" w:rsidRDefault="00D90CB6" w:rsidP="5CA66239">
      <w:pPr>
        <w:rPr>
          <w:rFonts w:ascii="Arial" w:hAnsi="Arial" w:cs="Arial"/>
        </w:rPr>
      </w:pPr>
      <w:r w:rsidRPr="5CA66239">
        <w:rPr>
          <w:rFonts w:ascii="Arial" w:hAnsi="Arial" w:cs="Arial"/>
        </w:rPr>
        <w:t>Part</w:t>
      </w:r>
      <w:r w:rsidR="3257DA6A" w:rsidRPr="5CA66239">
        <w:rPr>
          <w:rFonts w:ascii="Arial" w:hAnsi="Arial" w:cs="Arial"/>
        </w:rPr>
        <w:t xml:space="preserve"> </w:t>
      </w:r>
      <w:r w:rsidR="00AB7B3A" w:rsidRPr="5CA66239">
        <w:rPr>
          <w:rFonts w:ascii="Arial" w:hAnsi="Arial" w:cs="Arial"/>
        </w:rPr>
        <w:t xml:space="preserve">two of the </w:t>
      </w:r>
      <w:r w:rsidRPr="5CA66239">
        <w:rPr>
          <w:rFonts w:ascii="Arial" w:hAnsi="Arial" w:cs="Arial"/>
        </w:rPr>
        <w:t xml:space="preserve">task is to </w:t>
      </w:r>
      <w:r w:rsidR="3257DA6A" w:rsidRPr="5CA66239">
        <w:rPr>
          <w:rFonts w:ascii="Arial" w:hAnsi="Arial" w:cs="Arial"/>
        </w:rPr>
        <w:t>create an activity plan for a maths task to support the identified child</w:t>
      </w:r>
      <w:r w:rsidRPr="5CA66239">
        <w:rPr>
          <w:rFonts w:ascii="Arial" w:hAnsi="Arial" w:cs="Arial"/>
        </w:rPr>
        <w:t>. T</w:t>
      </w:r>
      <w:r w:rsidR="3257DA6A" w:rsidRPr="5CA66239">
        <w:rPr>
          <w:rFonts w:ascii="Arial" w:hAnsi="Arial" w:cs="Arial"/>
        </w:rPr>
        <w:t>he template provide</w:t>
      </w:r>
      <w:r w:rsidRPr="5CA66239">
        <w:rPr>
          <w:rFonts w:ascii="Arial" w:hAnsi="Arial" w:cs="Arial"/>
        </w:rPr>
        <w:t>d</w:t>
      </w:r>
      <w:r w:rsidR="3257DA6A" w:rsidRPr="5CA66239">
        <w:rPr>
          <w:rFonts w:ascii="Arial" w:hAnsi="Arial" w:cs="Arial"/>
        </w:rPr>
        <w:t xml:space="preserve"> details the distinction level objectives so that the learner becomes familiar ahead of the assessment/moderation window. </w:t>
      </w:r>
    </w:p>
    <w:p w14:paraId="681A54B4" w14:textId="77777777" w:rsidR="00410322" w:rsidRDefault="00410322" w:rsidP="3257DA6A">
      <w:pPr>
        <w:spacing w:line="259" w:lineRule="auto"/>
        <w:rPr>
          <w:rFonts w:ascii="Arial" w:hAnsi="Arial" w:cs="Arial"/>
        </w:rPr>
      </w:pPr>
    </w:p>
    <w:p w14:paraId="5020D830" w14:textId="6D2EC6F9" w:rsidR="00D90CB6" w:rsidRDefault="00D90CB6" w:rsidP="5CA66239">
      <w:pPr>
        <w:rPr>
          <w:rFonts w:ascii="Arial" w:hAnsi="Arial" w:cs="Arial"/>
        </w:rPr>
      </w:pPr>
      <w:r w:rsidRPr="5CA66239">
        <w:rPr>
          <w:rFonts w:ascii="Arial" w:hAnsi="Arial" w:cs="Arial"/>
        </w:rPr>
        <w:t>Part</w:t>
      </w:r>
      <w:r w:rsidR="3257DA6A" w:rsidRPr="5CA66239">
        <w:rPr>
          <w:rFonts w:ascii="Arial" w:hAnsi="Arial" w:cs="Arial"/>
        </w:rPr>
        <w:t xml:space="preserve"> </w:t>
      </w:r>
      <w:r w:rsidR="0011184C" w:rsidRPr="5CA66239">
        <w:rPr>
          <w:rFonts w:ascii="Arial" w:hAnsi="Arial" w:cs="Arial"/>
        </w:rPr>
        <w:t xml:space="preserve">three of the task </w:t>
      </w:r>
      <w:r w:rsidR="00BF0AA1" w:rsidRPr="5CA66239">
        <w:rPr>
          <w:rFonts w:ascii="Arial" w:hAnsi="Arial" w:cs="Arial"/>
        </w:rPr>
        <w:t>is for l</w:t>
      </w:r>
      <w:r w:rsidR="3257DA6A" w:rsidRPr="5CA66239">
        <w:rPr>
          <w:rFonts w:ascii="Arial" w:hAnsi="Arial" w:cs="Arial"/>
        </w:rPr>
        <w:t>earners to be observed carrying out the planned activity in</w:t>
      </w:r>
      <w:r w:rsidR="0011184C" w:rsidRPr="5CA66239">
        <w:rPr>
          <w:rFonts w:ascii="Arial" w:hAnsi="Arial" w:cs="Arial"/>
        </w:rPr>
        <w:t xml:space="preserve"> the</w:t>
      </w:r>
      <w:r w:rsidR="3257DA6A" w:rsidRPr="5CA66239">
        <w:rPr>
          <w:rFonts w:ascii="Arial" w:hAnsi="Arial" w:cs="Arial"/>
        </w:rPr>
        <w:t xml:space="preserve"> placement</w:t>
      </w:r>
      <w:r w:rsidR="0011184C" w:rsidRPr="5CA66239">
        <w:rPr>
          <w:rFonts w:ascii="Arial" w:hAnsi="Arial" w:cs="Arial"/>
        </w:rPr>
        <w:t xml:space="preserve"> school</w:t>
      </w:r>
      <w:r w:rsidR="3257DA6A" w:rsidRPr="5CA66239">
        <w:rPr>
          <w:rFonts w:ascii="Arial" w:hAnsi="Arial" w:cs="Arial"/>
        </w:rPr>
        <w:t xml:space="preserve">. </w:t>
      </w:r>
      <w:r w:rsidR="00984526" w:rsidRPr="5CA66239">
        <w:rPr>
          <w:rFonts w:ascii="Arial" w:hAnsi="Arial" w:cs="Arial"/>
        </w:rPr>
        <w:t>U</w:t>
      </w:r>
      <w:r w:rsidR="59F69AFA" w:rsidRPr="5CA66239">
        <w:rPr>
          <w:rFonts w:ascii="Arial" w:hAnsi="Arial" w:cs="Arial"/>
        </w:rPr>
        <w:t xml:space="preserve">se </w:t>
      </w:r>
      <w:hyperlink r:id="rId18">
        <w:r w:rsidR="3B7665D3" w:rsidRPr="5CA66239">
          <w:rPr>
            <w:rStyle w:val="Hyperlink"/>
            <w:rFonts w:ascii="Arial" w:eastAsia="Arial" w:hAnsi="Arial" w:cs="Arial"/>
          </w:rPr>
          <w:t>Assisting Teaching (qualhub.co.uk)</w:t>
        </w:r>
      </w:hyperlink>
      <w:r w:rsidR="59F69AFA" w:rsidRPr="5CA66239">
        <w:rPr>
          <w:rFonts w:ascii="Arial" w:hAnsi="Arial" w:cs="Arial"/>
        </w:rPr>
        <w:t xml:space="preserve"> </w:t>
      </w:r>
      <w:r w:rsidR="00984526" w:rsidRPr="5CA66239">
        <w:rPr>
          <w:rFonts w:ascii="Arial" w:hAnsi="Arial" w:cs="Arial"/>
        </w:rPr>
        <w:t>to support the formative marking/grading of the assignment.</w:t>
      </w:r>
      <w:r w:rsidR="5CA66239" w:rsidRPr="5CA66239">
        <w:rPr>
          <w:rFonts w:ascii="Arial" w:hAnsi="Arial" w:cs="Arial"/>
        </w:rPr>
        <w:t xml:space="preserve"> </w:t>
      </w:r>
    </w:p>
    <w:p w14:paraId="76F03411" w14:textId="3A886A25" w:rsidR="00427060" w:rsidRDefault="00427060" w:rsidP="3257DA6A">
      <w:pPr>
        <w:spacing w:line="259" w:lineRule="auto"/>
        <w:rPr>
          <w:rFonts w:ascii="Arial" w:hAnsi="Arial" w:cs="Arial"/>
        </w:rPr>
      </w:pPr>
    </w:p>
    <w:p w14:paraId="7EE521CC" w14:textId="669159EA" w:rsidR="00427060" w:rsidRDefault="3257DA6A" w:rsidP="3257DA6A">
      <w:pPr>
        <w:spacing w:line="259" w:lineRule="auto"/>
        <w:rPr>
          <w:rFonts w:ascii="Arial" w:hAnsi="Arial" w:cs="Arial"/>
        </w:rPr>
      </w:pPr>
      <w:r w:rsidRPr="3257DA6A">
        <w:rPr>
          <w:rFonts w:ascii="Arial" w:hAnsi="Arial" w:cs="Arial"/>
        </w:rPr>
        <w:t xml:space="preserve">This task could be repeated if required and </w:t>
      </w:r>
      <w:r w:rsidR="0011184C">
        <w:rPr>
          <w:rFonts w:ascii="Arial" w:hAnsi="Arial" w:cs="Arial"/>
        </w:rPr>
        <w:t xml:space="preserve">if </w:t>
      </w:r>
      <w:r w:rsidRPr="3257DA6A">
        <w:rPr>
          <w:rFonts w:ascii="Arial" w:hAnsi="Arial" w:cs="Arial"/>
        </w:rPr>
        <w:t>time/resources allow. The intervention and activity plans can be completed in class with tutor support</w:t>
      </w:r>
      <w:r w:rsidR="0011184C">
        <w:rPr>
          <w:rFonts w:ascii="Arial" w:hAnsi="Arial" w:cs="Arial"/>
        </w:rPr>
        <w:t>,</w:t>
      </w:r>
      <w:r w:rsidRPr="3257DA6A">
        <w:rPr>
          <w:rFonts w:ascii="Arial" w:hAnsi="Arial" w:cs="Arial"/>
        </w:rPr>
        <w:t xml:space="preserve"> if required</w:t>
      </w:r>
      <w:r w:rsidR="0011184C">
        <w:rPr>
          <w:rFonts w:ascii="Arial" w:hAnsi="Arial" w:cs="Arial"/>
        </w:rPr>
        <w:t xml:space="preserve">, </w:t>
      </w:r>
      <w:r w:rsidR="00B47C66">
        <w:rPr>
          <w:rFonts w:ascii="Arial" w:hAnsi="Arial" w:cs="Arial"/>
        </w:rPr>
        <w:t>offer</w:t>
      </w:r>
      <w:r w:rsidR="0011184C">
        <w:rPr>
          <w:rFonts w:ascii="Arial" w:hAnsi="Arial" w:cs="Arial"/>
        </w:rPr>
        <w:t>ing</w:t>
      </w:r>
      <w:r w:rsidRPr="3257DA6A">
        <w:rPr>
          <w:rFonts w:ascii="Arial" w:hAnsi="Arial" w:cs="Arial"/>
        </w:rPr>
        <w:t xml:space="preserve"> an opportunity for peer review</w:t>
      </w:r>
      <w:r w:rsidR="0011184C">
        <w:rPr>
          <w:rFonts w:ascii="Arial" w:hAnsi="Arial" w:cs="Arial"/>
        </w:rPr>
        <w:t xml:space="preserve"> and</w:t>
      </w:r>
      <w:r w:rsidR="00B47C66">
        <w:rPr>
          <w:rFonts w:ascii="Arial" w:hAnsi="Arial" w:cs="Arial"/>
        </w:rPr>
        <w:t xml:space="preserve"> </w:t>
      </w:r>
      <w:r w:rsidRPr="3257DA6A">
        <w:rPr>
          <w:rFonts w:ascii="Arial" w:hAnsi="Arial" w:cs="Arial"/>
        </w:rPr>
        <w:t>emulating the ESP process.</w:t>
      </w:r>
    </w:p>
    <w:p w14:paraId="57453B80" w14:textId="101B68D7" w:rsidR="00427060" w:rsidRDefault="00427060" w:rsidP="3257DA6A">
      <w:pPr>
        <w:spacing w:line="259" w:lineRule="auto"/>
        <w:rPr>
          <w:rFonts w:ascii="Arial" w:hAnsi="Arial" w:cs="Arial"/>
        </w:rPr>
      </w:pPr>
    </w:p>
    <w:p w14:paraId="7BAD03FB" w14:textId="44506D0B" w:rsidR="00427060" w:rsidRDefault="3257DA6A" w:rsidP="3257DA6A">
      <w:pPr>
        <w:spacing w:line="259" w:lineRule="auto"/>
        <w:rPr>
          <w:rFonts w:ascii="Arial" w:hAnsi="Arial" w:cs="Arial"/>
        </w:rPr>
      </w:pPr>
      <w:r w:rsidRPr="3257DA6A">
        <w:rPr>
          <w:rFonts w:ascii="Arial" w:hAnsi="Arial" w:cs="Arial"/>
        </w:rPr>
        <w:t>Tutors could create case studies for learners to practi</w:t>
      </w:r>
      <w:r w:rsidR="0011184C">
        <w:rPr>
          <w:rFonts w:ascii="Arial" w:hAnsi="Arial" w:cs="Arial"/>
        </w:rPr>
        <w:t>s</w:t>
      </w:r>
      <w:r w:rsidRPr="3257DA6A">
        <w:rPr>
          <w:rFonts w:ascii="Arial" w:hAnsi="Arial" w:cs="Arial"/>
        </w:rPr>
        <w:t>e th</w:t>
      </w:r>
      <w:r w:rsidR="0011184C">
        <w:rPr>
          <w:rFonts w:ascii="Arial" w:hAnsi="Arial" w:cs="Arial"/>
        </w:rPr>
        <w:t>e</w:t>
      </w:r>
      <w:r w:rsidRPr="3257DA6A">
        <w:rPr>
          <w:rFonts w:ascii="Arial" w:hAnsi="Arial" w:cs="Arial"/>
        </w:rPr>
        <w:t xml:space="preserve"> skills</w:t>
      </w:r>
      <w:r w:rsidR="0011184C">
        <w:rPr>
          <w:rFonts w:ascii="Arial" w:hAnsi="Arial" w:cs="Arial"/>
        </w:rPr>
        <w:t xml:space="preserve"> in</w:t>
      </w:r>
      <w:r w:rsidRPr="3257DA6A">
        <w:rPr>
          <w:rFonts w:ascii="Arial" w:hAnsi="Arial" w:cs="Arial"/>
        </w:rPr>
        <w:t xml:space="preserve"> a group before </w:t>
      </w:r>
      <w:r w:rsidR="0011184C">
        <w:rPr>
          <w:rFonts w:ascii="Arial" w:hAnsi="Arial" w:cs="Arial"/>
        </w:rPr>
        <w:t>carrying out</w:t>
      </w:r>
      <w:r w:rsidRPr="3257DA6A">
        <w:rPr>
          <w:rFonts w:ascii="Arial" w:hAnsi="Arial" w:cs="Arial"/>
        </w:rPr>
        <w:t xml:space="preserve"> the task </w:t>
      </w:r>
      <w:r w:rsidR="0011184C">
        <w:rPr>
          <w:rFonts w:ascii="Arial" w:hAnsi="Arial" w:cs="Arial"/>
        </w:rPr>
        <w:t>on</w:t>
      </w:r>
      <w:r w:rsidRPr="3257DA6A">
        <w:rPr>
          <w:rFonts w:ascii="Arial" w:hAnsi="Arial" w:cs="Arial"/>
        </w:rPr>
        <w:t xml:space="preserve"> placement. </w:t>
      </w:r>
    </w:p>
    <w:p w14:paraId="520EA609" w14:textId="716B207C" w:rsidR="00427060" w:rsidRDefault="00427060" w:rsidP="3257DA6A">
      <w:pPr>
        <w:spacing w:line="259" w:lineRule="auto"/>
        <w:rPr>
          <w:rFonts w:ascii="Arial" w:hAnsi="Arial" w:cs="Arial"/>
        </w:rPr>
      </w:pPr>
    </w:p>
    <w:p w14:paraId="3DDBC5C8" w14:textId="6D87B44C" w:rsidR="00427060" w:rsidRDefault="3257DA6A" w:rsidP="3257DA6A">
      <w:pPr>
        <w:spacing w:line="259" w:lineRule="auto"/>
        <w:rPr>
          <w:rFonts w:ascii="Arial" w:hAnsi="Arial" w:cs="Arial"/>
        </w:rPr>
      </w:pPr>
      <w:r w:rsidRPr="3B7665D3">
        <w:rPr>
          <w:rFonts w:ascii="Arial" w:hAnsi="Arial" w:cs="Arial"/>
        </w:rPr>
        <w:t xml:space="preserve">Learners could role play the conversation with the class teacher </w:t>
      </w:r>
      <w:r w:rsidR="0011184C">
        <w:rPr>
          <w:rFonts w:ascii="Arial" w:hAnsi="Arial" w:cs="Arial"/>
        </w:rPr>
        <w:t xml:space="preserve">if they </w:t>
      </w:r>
      <w:r w:rsidRPr="3B7665D3">
        <w:rPr>
          <w:rFonts w:ascii="Arial" w:hAnsi="Arial" w:cs="Arial"/>
        </w:rPr>
        <w:t xml:space="preserve">need to build their confidence </w:t>
      </w:r>
      <w:r w:rsidR="00984526">
        <w:rPr>
          <w:rFonts w:ascii="Arial" w:hAnsi="Arial" w:cs="Arial"/>
        </w:rPr>
        <w:t>in</w:t>
      </w:r>
      <w:r w:rsidRPr="3B7665D3">
        <w:rPr>
          <w:rFonts w:ascii="Arial" w:hAnsi="Arial" w:cs="Arial"/>
        </w:rPr>
        <w:t xml:space="preserve"> this element of the task</w:t>
      </w:r>
    </w:p>
    <w:p w14:paraId="63D0A32F" w14:textId="78B9C01C" w:rsidR="00427060" w:rsidRDefault="00427060" w:rsidP="3B7665D3">
      <w:pPr>
        <w:spacing w:line="259" w:lineRule="auto"/>
        <w:rPr>
          <w:rFonts w:ascii="Arial" w:hAnsi="Arial" w:cs="Arial"/>
        </w:rPr>
      </w:pPr>
    </w:p>
    <w:p w14:paraId="79668882" w14:textId="6D8FCE4C" w:rsidR="00427060" w:rsidRDefault="00427060">
      <w:pPr>
        <w:rPr>
          <w:rFonts w:ascii="Arial" w:hAnsi="Arial" w:cs="Arial"/>
        </w:rPr>
      </w:pPr>
    </w:p>
    <w:p w14:paraId="6E2C29C4" w14:textId="77777777" w:rsidR="00281DE4" w:rsidRDefault="00281DE4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47D91AC6" w14:textId="19274249" w:rsidR="00281DE4" w:rsidRPr="00CB5B41" w:rsidRDefault="00217624" w:rsidP="00281DE4">
      <w:pPr>
        <w:rPr>
          <w:rFonts w:ascii="Arial" w:hAnsi="Arial" w:cs="Arial"/>
          <w:b/>
          <w:bCs/>
          <w:color w:val="006C47"/>
          <w:sz w:val="32"/>
          <w:szCs w:val="28"/>
        </w:rPr>
      </w:pPr>
      <w:r>
        <w:rPr>
          <w:rFonts w:ascii="Arial" w:hAnsi="Arial" w:cs="Arial"/>
          <w:b/>
          <w:bCs/>
          <w:color w:val="006C47"/>
          <w:sz w:val="32"/>
          <w:szCs w:val="28"/>
        </w:rPr>
        <w:t xml:space="preserve">Development </w:t>
      </w:r>
      <w:r w:rsidR="00984526">
        <w:rPr>
          <w:rFonts w:ascii="Arial" w:hAnsi="Arial" w:cs="Arial"/>
          <w:b/>
          <w:bCs/>
          <w:color w:val="006C47"/>
          <w:sz w:val="32"/>
          <w:szCs w:val="28"/>
        </w:rPr>
        <w:t>a</w:t>
      </w:r>
      <w:r>
        <w:rPr>
          <w:rFonts w:ascii="Arial" w:hAnsi="Arial" w:cs="Arial"/>
          <w:b/>
          <w:bCs/>
          <w:color w:val="006C47"/>
          <w:sz w:val="32"/>
          <w:szCs w:val="28"/>
        </w:rPr>
        <w:t>ctivities</w:t>
      </w:r>
    </w:p>
    <w:p w14:paraId="6EE4FB83" w14:textId="7C807AF9" w:rsidR="00281DE4" w:rsidRPr="002762F1" w:rsidRDefault="00281DE4" w:rsidP="00281DE4">
      <w:pPr>
        <w:rPr>
          <w:rFonts w:ascii="Arial" w:hAnsi="Arial" w:cs="Arial"/>
          <w:b/>
          <w:bCs/>
        </w:rPr>
      </w:pPr>
      <w:r w:rsidRPr="002762F1">
        <w:rPr>
          <w:rFonts w:ascii="Arial" w:hAnsi="Arial" w:cs="Arial"/>
          <w:b/>
          <w:bCs/>
        </w:rPr>
        <w:t xml:space="preserve">Links to: </w:t>
      </w:r>
      <w:r w:rsidR="00984526" w:rsidRPr="002762F1">
        <w:rPr>
          <w:rFonts w:ascii="Arial" w:hAnsi="Arial" w:cs="Arial"/>
          <w:b/>
          <w:bCs/>
        </w:rPr>
        <w:t>a</w:t>
      </w:r>
      <w:r w:rsidRPr="002762F1">
        <w:rPr>
          <w:rFonts w:ascii="Arial" w:hAnsi="Arial" w:cs="Arial"/>
          <w:b/>
          <w:bCs/>
        </w:rPr>
        <w:t xml:space="preserve">ssignment </w:t>
      </w:r>
      <w:r w:rsidR="00984526">
        <w:rPr>
          <w:rFonts w:ascii="Arial" w:hAnsi="Arial" w:cs="Arial"/>
          <w:b/>
          <w:bCs/>
        </w:rPr>
        <w:t>two</w:t>
      </w:r>
      <w:r w:rsidR="00984526" w:rsidRPr="002762F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–</w:t>
      </w:r>
      <w:r w:rsidRPr="002762F1">
        <w:rPr>
          <w:rFonts w:ascii="Arial" w:hAnsi="Arial" w:cs="Arial"/>
          <w:b/>
          <w:bCs/>
        </w:rPr>
        <w:t xml:space="preserve"> </w:t>
      </w:r>
      <w:r w:rsidR="00984526">
        <w:rPr>
          <w:rFonts w:ascii="Arial" w:hAnsi="Arial" w:cs="Arial"/>
          <w:b/>
          <w:bCs/>
        </w:rPr>
        <w:t>s</w:t>
      </w:r>
      <w:r w:rsidR="00292CA5" w:rsidRPr="00AE1632">
        <w:rPr>
          <w:rFonts w:ascii="Arial" w:hAnsi="Arial" w:cs="Arial"/>
          <w:b/>
          <w:bCs/>
        </w:rPr>
        <w:t>tructured reflection and self</w:t>
      </w:r>
      <w:r w:rsidR="00292CA5">
        <w:rPr>
          <w:rFonts w:ascii="Arial" w:hAnsi="Arial" w:cs="Arial"/>
          <w:b/>
          <w:bCs/>
        </w:rPr>
        <w:t>-</w:t>
      </w:r>
      <w:r w:rsidR="00292CA5" w:rsidRPr="00AE1632">
        <w:rPr>
          <w:rFonts w:ascii="Arial" w:hAnsi="Arial" w:cs="Arial"/>
          <w:b/>
          <w:bCs/>
        </w:rPr>
        <w:t xml:space="preserve">review </w:t>
      </w:r>
    </w:p>
    <w:p w14:paraId="1EB636B9" w14:textId="13A0EB8E" w:rsidR="00292CA5" w:rsidRDefault="00281DE4" w:rsidP="5CA66239">
      <w:pPr>
        <w:spacing w:line="259" w:lineRule="auto"/>
        <w:rPr>
          <w:rFonts w:ascii="Arial" w:hAnsi="Arial" w:cs="Arial"/>
        </w:rPr>
      </w:pPr>
      <w:r w:rsidRPr="5CA66239">
        <w:rPr>
          <w:rFonts w:ascii="Arial" w:hAnsi="Arial" w:cs="Arial"/>
          <w:b/>
          <w:bCs/>
        </w:rPr>
        <w:t xml:space="preserve">Assisting </w:t>
      </w:r>
      <w:r w:rsidR="00984526" w:rsidRPr="5CA66239">
        <w:rPr>
          <w:rFonts w:ascii="Arial" w:hAnsi="Arial" w:cs="Arial"/>
          <w:b/>
          <w:bCs/>
        </w:rPr>
        <w:t>t</w:t>
      </w:r>
      <w:r w:rsidRPr="5CA66239">
        <w:rPr>
          <w:rFonts w:ascii="Arial" w:hAnsi="Arial" w:cs="Arial"/>
          <w:b/>
          <w:bCs/>
        </w:rPr>
        <w:t xml:space="preserve">eaching </w:t>
      </w:r>
      <w:r w:rsidR="00984526" w:rsidRPr="5CA66239">
        <w:rPr>
          <w:rFonts w:ascii="Arial" w:hAnsi="Arial" w:cs="Arial"/>
          <w:b/>
          <w:bCs/>
        </w:rPr>
        <w:t>a</w:t>
      </w:r>
      <w:r w:rsidRPr="5CA66239">
        <w:rPr>
          <w:rFonts w:ascii="Arial" w:hAnsi="Arial" w:cs="Arial"/>
          <w:b/>
          <w:bCs/>
        </w:rPr>
        <w:t xml:space="preserve">ssignment </w:t>
      </w:r>
      <w:r w:rsidR="00984526" w:rsidRPr="5CA66239">
        <w:rPr>
          <w:rFonts w:ascii="Arial" w:hAnsi="Arial" w:cs="Arial"/>
          <w:b/>
          <w:bCs/>
        </w:rPr>
        <w:t>two – t</w:t>
      </w:r>
      <w:r w:rsidRPr="5CA66239">
        <w:rPr>
          <w:rFonts w:ascii="Arial" w:hAnsi="Arial" w:cs="Arial"/>
          <w:b/>
          <w:bCs/>
        </w:rPr>
        <w:t xml:space="preserve">utor </w:t>
      </w:r>
      <w:r w:rsidR="00984526" w:rsidRPr="5CA66239">
        <w:rPr>
          <w:rFonts w:ascii="Arial" w:hAnsi="Arial" w:cs="Arial"/>
          <w:b/>
          <w:bCs/>
        </w:rPr>
        <w:t>g</w:t>
      </w:r>
      <w:r w:rsidRPr="5CA66239">
        <w:rPr>
          <w:rFonts w:ascii="Arial" w:hAnsi="Arial" w:cs="Arial"/>
          <w:b/>
          <w:bCs/>
        </w:rPr>
        <w:t>uidance:</w:t>
      </w:r>
      <w:r w:rsidRPr="5CA66239">
        <w:rPr>
          <w:rFonts w:ascii="Arial" w:hAnsi="Arial" w:cs="Arial"/>
          <w:b/>
          <w:bCs/>
          <w:i/>
          <w:iCs/>
        </w:rPr>
        <w:t xml:space="preserve"> </w:t>
      </w:r>
      <w:r w:rsidR="00984526" w:rsidRPr="5CA66239">
        <w:rPr>
          <w:rFonts w:ascii="Arial" w:hAnsi="Arial" w:cs="Arial"/>
        </w:rPr>
        <w:t>c</w:t>
      </w:r>
      <w:r w:rsidRPr="5CA66239">
        <w:rPr>
          <w:rFonts w:ascii="Arial" w:hAnsi="Arial" w:cs="Arial"/>
        </w:rPr>
        <w:t xml:space="preserve">riteria </w:t>
      </w:r>
      <w:r w:rsidR="0083076D" w:rsidRPr="5CA66239">
        <w:rPr>
          <w:rFonts w:ascii="Arial" w:hAnsi="Arial" w:cs="Arial"/>
        </w:rPr>
        <w:t>S1.8, S1.9, S2.7 S2.8, S2.9, S2.13, S2.17, S2.18, S2.19, S3.33, S4.13, S4.14, S4.18, S4.21</w:t>
      </w:r>
    </w:p>
    <w:p w14:paraId="767A2B39" w14:textId="4F5E109A" w:rsidR="00281DE4" w:rsidRDefault="00281DE4" w:rsidP="00292CA5">
      <w:pPr>
        <w:spacing w:line="259" w:lineRule="auto"/>
        <w:rPr>
          <w:rFonts w:ascii="Arial" w:hAnsi="Arial" w:cs="Arial"/>
          <w:b/>
          <w:bCs/>
        </w:rPr>
      </w:pPr>
    </w:p>
    <w:p w14:paraId="60A3D1B0" w14:textId="77777777" w:rsidR="00410322" w:rsidRPr="00AE1632" w:rsidRDefault="00410322" w:rsidP="00427060">
      <w:pPr>
        <w:rPr>
          <w:rFonts w:ascii="Arial" w:hAnsi="Arial" w:cs="Arial"/>
          <w:b/>
          <w:bCs/>
          <w:color w:val="7030A0"/>
        </w:rPr>
      </w:pPr>
    </w:p>
    <w:p w14:paraId="4B8D8D54" w14:textId="2C30E546" w:rsidR="00427060" w:rsidRPr="00BE0ACC" w:rsidRDefault="00427060" w:rsidP="00427060">
      <w:pPr>
        <w:rPr>
          <w:rFonts w:ascii="Arial" w:hAnsi="Arial" w:cs="Arial"/>
          <w:b/>
          <w:bCs/>
          <w:i/>
          <w:iCs/>
          <w:szCs w:val="22"/>
        </w:rPr>
      </w:pPr>
      <w:r w:rsidRPr="00BE0ACC">
        <w:rPr>
          <w:rFonts w:ascii="Arial" w:hAnsi="Arial" w:cs="Arial"/>
          <w:b/>
          <w:bCs/>
          <w:i/>
          <w:iCs/>
          <w:szCs w:val="22"/>
        </w:rPr>
        <w:t>Rationale</w:t>
      </w:r>
    </w:p>
    <w:p w14:paraId="1E69D14E" w14:textId="28853846" w:rsidR="00FB6EF5" w:rsidRDefault="00FB6EF5" w:rsidP="5CA66239">
      <w:pPr>
        <w:spacing w:line="259" w:lineRule="auto"/>
        <w:rPr>
          <w:rFonts w:ascii="Arial" w:eastAsia="Arial" w:hAnsi="Arial" w:cs="Arial"/>
          <w:color w:val="000000" w:themeColor="text1"/>
        </w:rPr>
      </w:pPr>
      <w:r>
        <w:rPr>
          <w:noProof/>
        </w:rPr>
        <w:drawing>
          <wp:inline distT="0" distB="0" distL="0" distR="0" wp14:anchorId="342E9CDB" wp14:editId="476C1928">
            <wp:extent cx="540000" cy="540000"/>
            <wp:effectExtent l="0" t="0" r="6350" b="0"/>
            <wp:docPr id="12" name="Picture 12" descr="Bubbl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5D4465E5" w:rsidRPr="5CA66239">
        <w:rPr>
          <w:rFonts w:ascii="Arial" w:eastAsia="Arial" w:hAnsi="Arial" w:cs="Arial"/>
          <w:color w:val="000000" w:themeColor="text1"/>
        </w:rPr>
        <w:t xml:space="preserve">Reflection is a key skill </w:t>
      </w:r>
      <w:r w:rsidR="00984526" w:rsidRPr="5CA66239">
        <w:rPr>
          <w:rFonts w:ascii="Arial" w:eastAsia="Arial" w:hAnsi="Arial" w:cs="Arial"/>
          <w:color w:val="000000" w:themeColor="text1"/>
        </w:rPr>
        <w:t xml:space="preserve">in </w:t>
      </w:r>
      <w:r w:rsidR="5D4465E5" w:rsidRPr="5CA66239">
        <w:rPr>
          <w:rFonts w:ascii="Arial" w:eastAsia="Arial" w:hAnsi="Arial" w:cs="Arial"/>
          <w:color w:val="000000" w:themeColor="text1"/>
        </w:rPr>
        <w:t>all industries</w:t>
      </w:r>
      <w:r w:rsidR="00984526" w:rsidRPr="5CA66239">
        <w:rPr>
          <w:rFonts w:ascii="Arial" w:eastAsia="Arial" w:hAnsi="Arial" w:cs="Arial"/>
          <w:color w:val="000000" w:themeColor="text1"/>
        </w:rPr>
        <w:t>. It</w:t>
      </w:r>
      <w:r w:rsidR="5D4465E5" w:rsidRPr="5CA66239">
        <w:rPr>
          <w:rFonts w:ascii="Arial" w:eastAsia="Arial" w:hAnsi="Arial" w:cs="Arial"/>
          <w:color w:val="000000" w:themeColor="text1"/>
        </w:rPr>
        <w:t xml:space="preserve"> will empower learners and build</w:t>
      </w:r>
      <w:r w:rsidR="00984526" w:rsidRPr="5CA66239">
        <w:rPr>
          <w:rFonts w:ascii="Arial" w:eastAsia="Arial" w:hAnsi="Arial" w:cs="Arial"/>
          <w:color w:val="000000" w:themeColor="text1"/>
        </w:rPr>
        <w:t xml:space="preserve"> their</w:t>
      </w:r>
      <w:r w:rsidR="5D4465E5" w:rsidRPr="5CA66239">
        <w:rPr>
          <w:rFonts w:ascii="Arial" w:eastAsia="Arial" w:hAnsi="Arial" w:cs="Arial"/>
          <w:color w:val="000000" w:themeColor="text1"/>
        </w:rPr>
        <w:t xml:space="preserve"> confidence before the assessment window. It allows </w:t>
      </w:r>
      <w:r w:rsidR="002C2697" w:rsidRPr="5CA66239">
        <w:rPr>
          <w:rFonts w:ascii="Arial" w:eastAsia="Arial" w:hAnsi="Arial" w:cs="Arial"/>
          <w:color w:val="000000" w:themeColor="text1"/>
        </w:rPr>
        <w:t xml:space="preserve">an </w:t>
      </w:r>
      <w:r w:rsidR="5D4465E5" w:rsidRPr="5CA66239">
        <w:rPr>
          <w:rFonts w:ascii="Arial" w:eastAsia="Arial" w:hAnsi="Arial" w:cs="Arial"/>
          <w:color w:val="000000" w:themeColor="text1"/>
        </w:rPr>
        <w:t>opportunity to</w:t>
      </w:r>
      <w:r w:rsidR="002C2697" w:rsidRPr="5CA66239">
        <w:rPr>
          <w:rFonts w:ascii="Arial" w:eastAsia="Arial" w:hAnsi="Arial" w:cs="Arial"/>
          <w:color w:val="000000" w:themeColor="text1"/>
        </w:rPr>
        <w:t xml:space="preserve"> build on previous formative assessment and feedback </w:t>
      </w:r>
      <w:r w:rsidR="5CA66239" w:rsidRPr="5CA66239">
        <w:rPr>
          <w:rFonts w:ascii="Arial" w:eastAsia="Arial" w:hAnsi="Arial" w:cs="Arial"/>
          <w:color w:val="000000" w:themeColor="text1"/>
        </w:rPr>
        <w:t>by developing existing skills and working on any weaker areas.</w:t>
      </w:r>
    </w:p>
    <w:p w14:paraId="1073B98B" w14:textId="77777777" w:rsidR="00427060" w:rsidRDefault="00427060" w:rsidP="00427060">
      <w:pPr>
        <w:rPr>
          <w:rFonts w:ascii="Arial" w:hAnsi="Arial" w:cs="Arial"/>
        </w:rPr>
      </w:pPr>
    </w:p>
    <w:p w14:paraId="42A1BDCC" w14:textId="68184296" w:rsidR="00427060" w:rsidRPr="00BE0ACC" w:rsidRDefault="00427060" w:rsidP="00427060">
      <w:pPr>
        <w:rPr>
          <w:rFonts w:ascii="Arial" w:hAnsi="Arial" w:cs="Arial"/>
          <w:b/>
          <w:bCs/>
          <w:i/>
          <w:iCs/>
          <w:szCs w:val="22"/>
        </w:rPr>
      </w:pPr>
      <w:r w:rsidRPr="00BE0ACC">
        <w:rPr>
          <w:rFonts w:ascii="Arial" w:hAnsi="Arial" w:cs="Arial"/>
          <w:b/>
          <w:bCs/>
          <w:i/>
          <w:iCs/>
          <w:szCs w:val="22"/>
        </w:rPr>
        <w:t>Preparation</w:t>
      </w:r>
    </w:p>
    <w:p w14:paraId="4461CEF5" w14:textId="07A660D4" w:rsidR="3257DA6A" w:rsidRDefault="00FB6EF5" w:rsidP="5CA66239">
      <w:pPr>
        <w:widowControl w:val="0"/>
        <w:shd w:val="clear" w:color="auto" w:fill="FFFFFF" w:themeFill="background1"/>
        <w:rPr>
          <w:rFonts w:cs="Arial"/>
        </w:rPr>
      </w:pPr>
      <w:r>
        <w:rPr>
          <w:noProof/>
        </w:rPr>
        <w:drawing>
          <wp:inline distT="0" distB="0" distL="0" distR="0" wp14:anchorId="60BAE18F" wp14:editId="68008D4F">
            <wp:extent cx="540000" cy="540000"/>
            <wp:effectExtent l="0" t="0" r="0" b="0"/>
            <wp:docPr id="15" name="Picture 15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257DA6A" w:rsidRPr="5CA66239">
        <w:rPr>
          <w:rFonts w:ascii="Arial" w:hAnsi="Arial" w:cs="Arial"/>
        </w:rPr>
        <w:t xml:space="preserve">Learners will need to have been taught the value and theory </w:t>
      </w:r>
      <w:r w:rsidR="007110A5" w:rsidRPr="5CA66239">
        <w:rPr>
          <w:rFonts w:ascii="Arial" w:hAnsi="Arial" w:cs="Arial"/>
        </w:rPr>
        <w:t xml:space="preserve">of </w:t>
      </w:r>
      <w:r w:rsidR="3257DA6A" w:rsidRPr="5CA66239">
        <w:rPr>
          <w:rFonts w:ascii="Arial" w:hAnsi="Arial" w:cs="Arial"/>
        </w:rPr>
        <w:t>reflecti</w:t>
      </w:r>
      <w:r w:rsidR="007110A5" w:rsidRPr="5CA66239">
        <w:rPr>
          <w:rFonts w:ascii="Arial" w:hAnsi="Arial" w:cs="Arial"/>
        </w:rPr>
        <w:t>ve practice</w:t>
      </w:r>
      <w:r w:rsidR="3257DA6A" w:rsidRPr="5CA66239">
        <w:rPr>
          <w:rFonts w:ascii="Arial" w:hAnsi="Arial" w:cs="Arial"/>
        </w:rPr>
        <w:t xml:space="preserve"> from the core elements of the programme to get the </w:t>
      </w:r>
      <w:r w:rsidR="00887500" w:rsidRPr="5CA66239">
        <w:rPr>
          <w:rFonts w:ascii="Arial" w:hAnsi="Arial" w:cs="Arial"/>
        </w:rPr>
        <w:t xml:space="preserve">most </w:t>
      </w:r>
      <w:r w:rsidR="3257DA6A" w:rsidRPr="5CA66239">
        <w:rPr>
          <w:rFonts w:ascii="Arial" w:hAnsi="Arial" w:cs="Arial"/>
        </w:rPr>
        <w:t>out of the activity.</w:t>
      </w:r>
      <w:r w:rsidR="00BD68E2" w:rsidRPr="5CA66239">
        <w:rPr>
          <w:rFonts w:ascii="Arial" w:hAnsi="Arial" w:cs="Arial"/>
        </w:rPr>
        <w:t xml:space="preserve"> </w:t>
      </w:r>
      <w:r w:rsidR="00887500" w:rsidRPr="5CA66239">
        <w:rPr>
          <w:rFonts w:ascii="Arial" w:hAnsi="Arial" w:cs="Arial"/>
        </w:rPr>
        <w:t xml:space="preserve">They </w:t>
      </w:r>
      <w:r w:rsidR="00BD68E2" w:rsidRPr="5CA66239">
        <w:rPr>
          <w:rFonts w:ascii="Arial" w:hAnsi="Arial" w:cs="Arial"/>
        </w:rPr>
        <w:t xml:space="preserve">can complete the </w:t>
      </w:r>
      <w:r w:rsidR="00325597" w:rsidRPr="5CA66239">
        <w:rPr>
          <w:rFonts w:ascii="Arial" w:hAnsi="Arial" w:cs="Arial"/>
        </w:rPr>
        <w:t>development activities</w:t>
      </w:r>
      <w:r w:rsidR="00BD68E2" w:rsidRPr="5CA66239">
        <w:rPr>
          <w:rFonts w:ascii="Arial" w:hAnsi="Arial" w:cs="Arial"/>
        </w:rPr>
        <w:t xml:space="preserve"> </w:t>
      </w:r>
      <w:r w:rsidR="5CA66239" w:rsidRPr="5CA66239">
        <w:rPr>
          <w:rFonts w:ascii="Arial" w:eastAsia="Arial" w:hAnsi="Arial" w:cs="Arial"/>
          <w:color w:val="333333"/>
        </w:rPr>
        <w:t>electronically or handwritten on a printed/photocopied form/template/paper.</w:t>
      </w:r>
    </w:p>
    <w:p w14:paraId="51FB0CB5" w14:textId="77777777" w:rsidR="00427060" w:rsidRDefault="00427060" w:rsidP="00427060">
      <w:pPr>
        <w:rPr>
          <w:rFonts w:ascii="Arial" w:hAnsi="Arial" w:cs="Arial"/>
        </w:rPr>
      </w:pPr>
    </w:p>
    <w:p w14:paraId="27234E2D" w14:textId="762A3B5F" w:rsidR="00427060" w:rsidRPr="00BE0ACC" w:rsidRDefault="00BE0ACC" w:rsidP="00427060">
      <w:pPr>
        <w:rPr>
          <w:rFonts w:ascii="Arial" w:hAnsi="Arial" w:cs="Arial"/>
          <w:b/>
          <w:bCs/>
          <w:i/>
          <w:iCs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P</w:t>
      </w:r>
      <w:r w:rsidR="00427060" w:rsidRPr="00BE0ACC">
        <w:rPr>
          <w:rFonts w:ascii="Arial" w:hAnsi="Arial" w:cs="Arial"/>
          <w:b/>
          <w:bCs/>
          <w:i/>
          <w:iCs/>
          <w:szCs w:val="22"/>
        </w:rPr>
        <w:t>ossible extensions and adaptations</w:t>
      </w:r>
    </w:p>
    <w:p w14:paraId="40EA292E" w14:textId="77777777" w:rsidR="00427060" w:rsidRPr="00EB608A" w:rsidRDefault="00427060">
      <w:pPr>
        <w:rPr>
          <w:rFonts w:ascii="Arial" w:hAnsi="Arial" w:cs="Arial"/>
        </w:rPr>
      </w:pPr>
    </w:p>
    <w:p w14:paraId="64D55616" w14:textId="6BADD284" w:rsidR="3257DA6A" w:rsidRDefault="00FB6EF5" w:rsidP="3257DA6A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DBBBC18" wp14:editId="344D70FA">
            <wp:extent cx="540000" cy="540000"/>
            <wp:effectExtent l="0" t="0" r="0" b="6350"/>
            <wp:docPr id="18" name="Picture 18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0348" w:rsidRPr="1110F4C0">
        <w:rPr>
          <w:rFonts w:ascii="Arial" w:hAnsi="Arial" w:cs="Arial"/>
        </w:rPr>
        <w:t>T</w:t>
      </w:r>
      <w:r w:rsidR="5D4465E5" w:rsidRPr="1110F4C0">
        <w:rPr>
          <w:rFonts w:ascii="Arial" w:hAnsi="Arial" w:cs="Arial"/>
        </w:rPr>
        <w:t xml:space="preserve">wo worksheets </w:t>
      </w:r>
      <w:r w:rsidR="00F40348" w:rsidRPr="1110F4C0">
        <w:rPr>
          <w:rFonts w:ascii="Arial" w:hAnsi="Arial" w:cs="Arial"/>
        </w:rPr>
        <w:t xml:space="preserve">are provided </w:t>
      </w:r>
      <w:r w:rsidR="5D4465E5" w:rsidRPr="1110F4C0">
        <w:rPr>
          <w:rFonts w:ascii="Arial" w:hAnsi="Arial" w:cs="Arial"/>
        </w:rPr>
        <w:t xml:space="preserve">to support the </w:t>
      </w:r>
      <w:r w:rsidR="00F40348" w:rsidRPr="1110F4C0">
        <w:rPr>
          <w:rFonts w:ascii="Arial" w:hAnsi="Arial" w:cs="Arial"/>
        </w:rPr>
        <w:t xml:space="preserve">process of </w:t>
      </w:r>
      <w:r w:rsidR="5D4465E5" w:rsidRPr="1110F4C0">
        <w:rPr>
          <w:rFonts w:ascii="Arial" w:hAnsi="Arial" w:cs="Arial"/>
        </w:rPr>
        <w:t>reflection</w:t>
      </w:r>
      <w:r w:rsidR="00F40348" w:rsidRPr="1110F4C0">
        <w:rPr>
          <w:rFonts w:ascii="Arial" w:hAnsi="Arial" w:cs="Arial"/>
        </w:rPr>
        <w:t>.</w:t>
      </w:r>
      <w:r w:rsidR="5D4465E5" w:rsidRPr="1110F4C0">
        <w:rPr>
          <w:rFonts w:ascii="Arial" w:hAnsi="Arial" w:cs="Arial"/>
        </w:rPr>
        <w:t xml:space="preserve"> </w:t>
      </w:r>
      <w:r w:rsidR="00F40348" w:rsidRPr="1110F4C0">
        <w:rPr>
          <w:rFonts w:ascii="Arial" w:hAnsi="Arial" w:cs="Arial"/>
        </w:rPr>
        <w:t>W</w:t>
      </w:r>
      <w:r w:rsidR="5D4465E5" w:rsidRPr="1110F4C0">
        <w:rPr>
          <w:rFonts w:ascii="Arial" w:hAnsi="Arial" w:cs="Arial"/>
        </w:rPr>
        <w:t>hil</w:t>
      </w:r>
      <w:r w:rsidR="00887500" w:rsidRPr="1110F4C0">
        <w:rPr>
          <w:rFonts w:ascii="Arial" w:hAnsi="Arial" w:cs="Arial"/>
        </w:rPr>
        <w:t>e</w:t>
      </w:r>
      <w:r w:rsidR="5D4465E5" w:rsidRPr="1110F4C0">
        <w:rPr>
          <w:rFonts w:ascii="Arial" w:hAnsi="Arial" w:cs="Arial"/>
        </w:rPr>
        <w:t xml:space="preserve"> the</w:t>
      </w:r>
      <w:r w:rsidR="00F40348" w:rsidRPr="1110F4C0">
        <w:rPr>
          <w:rFonts w:ascii="Arial" w:hAnsi="Arial" w:cs="Arial"/>
        </w:rPr>
        <w:t>y</w:t>
      </w:r>
      <w:r w:rsidR="5D4465E5" w:rsidRPr="1110F4C0">
        <w:rPr>
          <w:rFonts w:ascii="Arial" w:hAnsi="Arial" w:cs="Arial"/>
        </w:rPr>
        <w:t xml:space="preserve"> have been designed to support with </w:t>
      </w:r>
      <w:r w:rsidR="00887500" w:rsidRPr="1110F4C0">
        <w:rPr>
          <w:rFonts w:ascii="Arial" w:hAnsi="Arial" w:cs="Arial"/>
        </w:rPr>
        <w:t>t</w:t>
      </w:r>
      <w:r w:rsidR="5D4465E5" w:rsidRPr="1110F4C0">
        <w:rPr>
          <w:rFonts w:ascii="Arial" w:hAnsi="Arial" w:cs="Arial"/>
        </w:rPr>
        <w:t xml:space="preserve">asks </w:t>
      </w:r>
      <w:r w:rsidR="00887500" w:rsidRPr="1110F4C0">
        <w:rPr>
          <w:rFonts w:ascii="Arial" w:hAnsi="Arial" w:cs="Arial"/>
        </w:rPr>
        <w:t>one</w:t>
      </w:r>
      <w:r w:rsidR="5D4465E5" w:rsidRPr="1110F4C0">
        <w:rPr>
          <w:rFonts w:ascii="Arial" w:hAnsi="Arial" w:cs="Arial"/>
        </w:rPr>
        <w:t>,</w:t>
      </w:r>
      <w:r w:rsidR="00442E46" w:rsidRPr="1110F4C0">
        <w:rPr>
          <w:rFonts w:ascii="Arial" w:hAnsi="Arial" w:cs="Arial"/>
        </w:rPr>
        <w:t xml:space="preserve"> </w:t>
      </w:r>
      <w:r w:rsidR="00887500" w:rsidRPr="1110F4C0">
        <w:rPr>
          <w:rFonts w:ascii="Arial" w:hAnsi="Arial" w:cs="Arial"/>
        </w:rPr>
        <w:t>two</w:t>
      </w:r>
      <w:r w:rsidR="5D4465E5" w:rsidRPr="1110F4C0">
        <w:rPr>
          <w:rFonts w:ascii="Arial" w:hAnsi="Arial" w:cs="Arial"/>
        </w:rPr>
        <w:t xml:space="preserve"> </w:t>
      </w:r>
      <w:r w:rsidR="00442E46" w:rsidRPr="1110F4C0">
        <w:rPr>
          <w:rFonts w:ascii="Arial" w:hAnsi="Arial" w:cs="Arial"/>
        </w:rPr>
        <w:t>and</w:t>
      </w:r>
      <w:r w:rsidR="5D4465E5" w:rsidRPr="1110F4C0">
        <w:rPr>
          <w:rFonts w:ascii="Arial" w:hAnsi="Arial" w:cs="Arial"/>
        </w:rPr>
        <w:t xml:space="preserve"> </w:t>
      </w:r>
      <w:r w:rsidR="00887500" w:rsidRPr="1110F4C0">
        <w:rPr>
          <w:rFonts w:ascii="Arial" w:hAnsi="Arial" w:cs="Arial"/>
        </w:rPr>
        <w:t>three</w:t>
      </w:r>
      <w:r w:rsidR="00442E46" w:rsidRPr="1110F4C0">
        <w:rPr>
          <w:rFonts w:ascii="Arial" w:hAnsi="Arial" w:cs="Arial"/>
        </w:rPr>
        <w:t>,</w:t>
      </w:r>
      <w:r w:rsidR="5D4465E5" w:rsidRPr="1110F4C0">
        <w:rPr>
          <w:rFonts w:ascii="Arial" w:hAnsi="Arial" w:cs="Arial"/>
        </w:rPr>
        <w:t xml:space="preserve"> they could be used more frequently </w:t>
      </w:r>
      <w:r w:rsidR="00F40348" w:rsidRPr="1110F4C0">
        <w:rPr>
          <w:rFonts w:ascii="Arial" w:hAnsi="Arial" w:cs="Arial"/>
        </w:rPr>
        <w:t xml:space="preserve">and in different </w:t>
      </w:r>
      <w:r w:rsidR="00887500" w:rsidRPr="1110F4C0">
        <w:rPr>
          <w:rFonts w:ascii="Arial" w:hAnsi="Arial" w:cs="Arial"/>
        </w:rPr>
        <w:t xml:space="preserve">programme </w:t>
      </w:r>
      <w:r w:rsidR="00F40348" w:rsidRPr="1110F4C0">
        <w:rPr>
          <w:rFonts w:ascii="Arial" w:hAnsi="Arial" w:cs="Arial"/>
        </w:rPr>
        <w:t>areas.</w:t>
      </w:r>
    </w:p>
    <w:p w14:paraId="18143570" w14:textId="77777777" w:rsidR="00887500" w:rsidRDefault="00887500" w:rsidP="3257DA6A">
      <w:pPr>
        <w:rPr>
          <w:rFonts w:ascii="Arial" w:hAnsi="Arial" w:cs="Arial"/>
        </w:rPr>
      </w:pPr>
    </w:p>
    <w:p w14:paraId="44B376AB" w14:textId="69DDD20A" w:rsidR="3257DA6A" w:rsidRDefault="3257DA6A" w:rsidP="3257DA6A">
      <w:pPr>
        <w:rPr>
          <w:rFonts w:ascii="Arial" w:hAnsi="Arial" w:cs="Arial"/>
        </w:rPr>
      </w:pPr>
      <w:r w:rsidRPr="3257DA6A">
        <w:rPr>
          <w:rFonts w:ascii="Arial" w:hAnsi="Arial" w:cs="Arial"/>
        </w:rPr>
        <w:t xml:space="preserve">The reflection worksheet uses </w:t>
      </w:r>
      <w:r w:rsidR="00410322" w:rsidRPr="3257DA6A">
        <w:rPr>
          <w:rFonts w:ascii="Arial" w:hAnsi="Arial" w:cs="Arial"/>
        </w:rPr>
        <w:t>Rolfe’s</w:t>
      </w:r>
      <w:r w:rsidRPr="3257DA6A">
        <w:rPr>
          <w:rFonts w:ascii="Arial" w:hAnsi="Arial" w:cs="Arial"/>
        </w:rPr>
        <w:t xml:space="preserve"> reflective model with prompt questions to support learners</w:t>
      </w:r>
      <w:r w:rsidR="00887500">
        <w:rPr>
          <w:rFonts w:ascii="Arial" w:hAnsi="Arial" w:cs="Arial"/>
        </w:rPr>
        <w:t>’</w:t>
      </w:r>
      <w:r w:rsidRPr="3257DA6A">
        <w:rPr>
          <w:rFonts w:ascii="Arial" w:hAnsi="Arial" w:cs="Arial"/>
        </w:rPr>
        <w:t xml:space="preserve"> reflective process</w:t>
      </w:r>
      <w:r w:rsidR="00887500">
        <w:rPr>
          <w:rFonts w:ascii="Arial" w:hAnsi="Arial" w:cs="Arial"/>
        </w:rPr>
        <w:t>es</w:t>
      </w:r>
      <w:r w:rsidRPr="3257DA6A">
        <w:rPr>
          <w:rFonts w:ascii="Arial" w:hAnsi="Arial" w:cs="Arial"/>
        </w:rPr>
        <w:t xml:space="preserve">. </w:t>
      </w:r>
      <w:r w:rsidR="00180A9D">
        <w:rPr>
          <w:rFonts w:ascii="Arial" w:hAnsi="Arial" w:cs="Arial"/>
        </w:rPr>
        <w:t>It</w:t>
      </w:r>
      <w:r w:rsidRPr="3257DA6A">
        <w:rPr>
          <w:rFonts w:ascii="Arial" w:hAnsi="Arial" w:cs="Arial"/>
        </w:rPr>
        <w:t xml:space="preserve"> can be used for many activities in class</w:t>
      </w:r>
      <w:r w:rsidR="00180A9D">
        <w:rPr>
          <w:rFonts w:ascii="Arial" w:hAnsi="Arial" w:cs="Arial"/>
        </w:rPr>
        <w:t>,</w:t>
      </w:r>
      <w:r w:rsidRPr="3257DA6A">
        <w:rPr>
          <w:rFonts w:ascii="Arial" w:hAnsi="Arial" w:cs="Arial"/>
        </w:rPr>
        <w:t xml:space="preserve"> as well as the formative assessment for assignment </w:t>
      </w:r>
      <w:r w:rsidR="00180A9D">
        <w:rPr>
          <w:rFonts w:ascii="Arial" w:hAnsi="Arial" w:cs="Arial"/>
        </w:rPr>
        <w:t>two,</w:t>
      </w:r>
      <w:r w:rsidR="00180A9D" w:rsidRPr="3257DA6A">
        <w:rPr>
          <w:rFonts w:ascii="Arial" w:hAnsi="Arial" w:cs="Arial"/>
        </w:rPr>
        <w:t xml:space="preserve"> </w:t>
      </w:r>
      <w:r w:rsidR="00A62B13" w:rsidRPr="3257DA6A">
        <w:rPr>
          <w:rFonts w:ascii="Arial" w:hAnsi="Arial" w:cs="Arial"/>
        </w:rPr>
        <w:t>to</w:t>
      </w:r>
      <w:r w:rsidRPr="3257DA6A">
        <w:rPr>
          <w:rFonts w:ascii="Arial" w:hAnsi="Arial" w:cs="Arial"/>
        </w:rPr>
        <w:t xml:space="preserve"> </w:t>
      </w:r>
      <w:r w:rsidR="00A62B13">
        <w:rPr>
          <w:rFonts w:ascii="Arial" w:hAnsi="Arial" w:cs="Arial"/>
        </w:rPr>
        <w:t>support</w:t>
      </w:r>
      <w:r w:rsidRPr="3257DA6A">
        <w:rPr>
          <w:rFonts w:ascii="Arial" w:hAnsi="Arial" w:cs="Arial"/>
        </w:rPr>
        <w:t xml:space="preserve"> learners to become instinctively reflective practitioners.</w:t>
      </w:r>
    </w:p>
    <w:p w14:paraId="7AB29E9E" w14:textId="3AE52F12" w:rsidR="3257DA6A" w:rsidRDefault="3257DA6A" w:rsidP="3257DA6A">
      <w:pPr>
        <w:rPr>
          <w:rFonts w:ascii="Arial" w:hAnsi="Arial" w:cs="Arial"/>
        </w:rPr>
      </w:pPr>
    </w:p>
    <w:p w14:paraId="3CC87B98" w14:textId="5DF138CA" w:rsidR="3257DA6A" w:rsidRDefault="5D4465E5" w:rsidP="3257DA6A">
      <w:pPr>
        <w:rPr>
          <w:rFonts w:ascii="Arial" w:hAnsi="Arial" w:cs="Arial"/>
        </w:rPr>
      </w:pPr>
      <w:r w:rsidRPr="06B90BCD">
        <w:rPr>
          <w:rFonts w:ascii="Arial" w:hAnsi="Arial" w:cs="Arial"/>
        </w:rPr>
        <w:t xml:space="preserve">There is also a </w:t>
      </w:r>
      <w:r w:rsidR="00180A9D">
        <w:rPr>
          <w:rFonts w:ascii="Arial" w:hAnsi="Arial" w:cs="Arial"/>
        </w:rPr>
        <w:t>strengths, weaknesses, opportunities and threats (</w:t>
      </w:r>
      <w:r w:rsidRPr="06B90BCD">
        <w:rPr>
          <w:rFonts w:ascii="Arial" w:hAnsi="Arial" w:cs="Arial"/>
        </w:rPr>
        <w:t>SWOT</w:t>
      </w:r>
      <w:r w:rsidR="00180A9D">
        <w:rPr>
          <w:rFonts w:ascii="Arial" w:hAnsi="Arial" w:cs="Arial"/>
        </w:rPr>
        <w:t>)</w:t>
      </w:r>
      <w:r w:rsidRPr="06B90BCD">
        <w:rPr>
          <w:rFonts w:ascii="Arial" w:hAnsi="Arial" w:cs="Arial"/>
        </w:rPr>
        <w:t xml:space="preserve"> analysis framework with questions that prompt learners to identify specific areas of practice</w:t>
      </w:r>
      <w:r w:rsidR="00546095">
        <w:rPr>
          <w:rFonts w:ascii="Arial" w:hAnsi="Arial" w:cs="Arial"/>
        </w:rPr>
        <w:t>. The</w:t>
      </w:r>
      <w:r w:rsidRPr="06B90BCD">
        <w:rPr>
          <w:rFonts w:ascii="Arial" w:hAnsi="Arial" w:cs="Arial"/>
        </w:rPr>
        <w:t xml:space="preserve"> SWOT</w:t>
      </w:r>
      <w:r w:rsidR="00180A9D">
        <w:rPr>
          <w:rFonts w:ascii="Arial" w:hAnsi="Arial" w:cs="Arial"/>
        </w:rPr>
        <w:t xml:space="preserve"> analysis</w:t>
      </w:r>
      <w:r w:rsidRPr="06B90BCD">
        <w:rPr>
          <w:rFonts w:ascii="Arial" w:hAnsi="Arial" w:cs="Arial"/>
        </w:rPr>
        <w:t xml:space="preserve"> is designed to be a live working document</w:t>
      </w:r>
      <w:r w:rsidR="00180A9D">
        <w:rPr>
          <w:rFonts w:ascii="Arial" w:hAnsi="Arial" w:cs="Arial"/>
        </w:rPr>
        <w:t>,</w:t>
      </w:r>
      <w:r w:rsidRPr="06B90BCD">
        <w:rPr>
          <w:rFonts w:ascii="Arial" w:hAnsi="Arial" w:cs="Arial"/>
        </w:rPr>
        <w:t xml:space="preserve"> unlike the reflecti</w:t>
      </w:r>
      <w:r w:rsidR="00546095">
        <w:rPr>
          <w:rFonts w:ascii="Arial" w:hAnsi="Arial" w:cs="Arial"/>
        </w:rPr>
        <w:t>ve</w:t>
      </w:r>
      <w:r w:rsidR="00B119A8">
        <w:rPr>
          <w:rFonts w:ascii="Arial" w:hAnsi="Arial" w:cs="Arial"/>
        </w:rPr>
        <w:t xml:space="preserve"> process. E</w:t>
      </w:r>
      <w:r w:rsidRPr="06B90BCD">
        <w:rPr>
          <w:rFonts w:ascii="Arial" w:hAnsi="Arial" w:cs="Arial"/>
        </w:rPr>
        <w:t xml:space="preserve">ach completed </w:t>
      </w:r>
      <w:r w:rsidR="00180A9D" w:rsidRPr="06B90BCD">
        <w:rPr>
          <w:rFonts w:ascii="Arial" w:hAnsi="Arial" w:cs="Arial"/>
        </w:rPr>
        <w:t>reflection</w:t>
      </w:r>
      <w:r w:rsidR="00180A9D">
        <w:rPr>
          <w:rFonts w:ascii="Arial" w:hAnsi="Arial" w:cs="Arial"/>
        </w:rPr>
        <w:t xml:space="preserve"> </w:t>
      </w:r>
      <w:r w:rsidRPr="06B90BCD">
        <w:rPr>
          <w:rFonts w:ascii="Arial" w:hAnsi="Arial" w:cs="Arial"/>
        </w:rPr>
        <w:t xml:space="preserve">should </w:t>
      </w:r>
      <w:r w:rsidR="00180A9D">
        <w:rPr>
          <w:rFonts w:ascii="Arial" w:hAnsi="Arial" w:cs="Arial"/>
        </w:rPr>
        <w:t>present</w:t>
      </w:r>
      <w:r w:rsidR="00180A9D" w:rsidRPr="06B90BCD">
        <w:rPr>
          <w:rFonts w:ascii="Arial" w:hAnsi="Arial" w:cs="Arial"/>
        </w:rPr>
        <w:t xml:space="preserve"> </w:t>
      </w:r>
      <w:r w:rsidRPr="06B90BCD">
        <w:rPr>
          <w:rFonts w:ascii="Arial" w:hAnsi="Arial" w:cs="Arial"/>
        </w:rPr>
        <w:t>a</w:t>
      </w:r>
      <w:r w:rsidR="00180A9D">
        <w:rPr>
          <w:rFonts w:ascii="Arial" w:hAnsi="Arial" w:cs="Arial"/>
        </w:rPr>
        <w:t>n opportunity</w:t>
      </w:r>
      <w:r w:rsidRPr="06B90BCD">
        <w:rPr>
          <w:rFonts w:ascii="Arial" w:hAnsi="Arial" w:cs="Arial"/>
        </w:rPr>
        <w:t xml:space="preserve"> to update and make changes to the SWOT</w:t>
      </w:r>
      <w:r w:rsidR="00180A9D">
        <w:rPr>
          <w:rFonts w:ascii="Arial" w:hAnsi="Arial" w:cs="Arial"/>
        </w:rPr>
        <w:t xml:space="preserve"> analysis</w:t>
      </w:r>
      <w:r w:rsidRPr="06B90BCD">
        <w:rPr>
          <w:rFonts w:ascii="Arial" w:hAnsi="Arial" w:cs="Arial"/>
        </w:rPr>
        <w:t xml:space="preserve">. </w:t>
      </w:r>
      <w:r w:rsidR="00180A9D">
        <w:rPr>
          <w:rFonts w:ascii="Arial" w:hAnsi="Arial" w:cs="Arial"/>
        </w:rPr>
        <w:t>In t</w:t>
      </w:r>
      <w:r w:rsidRPr="06B90BCD">
        <w:rPr>
          <w:rFonts w:ascii="Arial" w:hAnsi="Arial" w:cs="Arial"/>
        </w:rPr>
        <w:t>his way</w:t>
      </w:r>
      <w:r w:rsidR="00180A9D">
        <w:rPr>
          <w:rFonts w:ascii="Arial" w:hAnsi="Arial" w:cs="Arial"/>
        </w:rPr>
        <w:t>,</w:t>
      </w:r>
      <w:r w:rsidRPr="06B90BCD">
        <w:rPr>
          <w:rFonts w:ascii="Arial" w:hAnsi="Arial" w:cs="Arial"/>
        </w:rPr>
        <w:t xml:space="preserve"> learners can see the </w:t>
      </w:r>
      <w:r w:rsidR="00180A9D">
        <w:rPr>
          <w:rFonts w:ascii="Arial" w:hAnsi="Arial" w:cs="Arial"/>
        </w:rPr>
        <w:t xml:space="preserve">analysis </w:t>
      </w:r>
      <w:r w:rsidRPr="06B90BCD">
        <w:rPr>
          <w:rFonts w:ascii="Arial" w:hAnsi="Arial" w:cs="Arial"/>
        </w:rPr>
        <w:t xml:space="preserve">evolve over time and </w:t>
      </w:r>
      <w:r w:rsidR="00180A9D">
        <w:rPr>
          <w:rFonts w:ascii="Arial" w:hAnsi="Arial" w:cs="Arial"/>
        </w:rPr>
        <w:t>develop</w:t>
      </w:r>
      <w:r w:rsidR="00180A9D" w:rsidRPr="06B90BCD">
        <w:rPr>
          <w:rFonts w:ascii="Arial" w:hAnsi="Arial" w:cs="Arial"/>
        </w:rPr>
        <w:t xml:space="preserve"> </w:t>
      </w:r>
      <w:r w:rsidRPr="06B90BCD">
        <w:rPr>
          <w:rFonts w:ascii="Arial" w:hAnsi="Arial" w:cs="Arial"/>
        </w:rPr>
        <w:t>a growth mindset</w:t>
      </w:r>
      <w:r w:rsidR="001A0926">
        <w:rPr>
          <w:rFonts w:ascii="Arial" w:hAnsi="Arial" w:cs="Arial"/>
        </w:rPr>
        <w:t xml:space="preserve"> approach</w:t>
      </w:r>
      <w:r w:rsidR="00E72914">
        <w:rPr>
          <w:rFonts w:ascii="Arial" w:hAnsi="Arial" w:cs="Arial"/>
        </w:rPr>
        <w:t xml:space="preserve"> to their learning</w:t>
      </w:r>
      <w:r w:rsidRPr="06B90BCD">
        <w:rPr>
          <w:rFonts w:ascii="Arial" w:hAnsi="Arial" w:cs="Arial"/>
        </w:rPr>
        <w:t xml:space="preserve">. </w:t>
      </w:r>
    </w:p>
    <w:p w14:paraId="22E769FF" w14:textId="1AD85725" w:rsidR="3257DA6A" w:rsidRDefault="3257DA6A" w:rsidP="3257DA6A">
      <w:pPr>
        <w:rPr>
          <w:rFonts w:ascii="Arial" w:hAnsi="Arial" w:cs="Arial"/>
        </w:rPr>
      </w:pPr>
    </w:p>
    <w:p w14:paraId="0B846D7D" w14:textId="358682CD" w:rsidR="3257DA6A" w:rsidRDefault="3257DA6A" w:rsidP="3257DA6A">
      <w:pPr>
        <w:rPr>
          <w:rFonts w:ascii="Arial" w:hAnsi="Arial" w:cs="Arial"/>
        </w:rPr>
      </w:pPr>
      <w:r w:rsidRPr="3257DA6A">
        <w:rPr>
          <w:rFonts w:ascii="Arial" w:hAnsi="Arial" w:cs="Arial"/>
        </w:rPr>
        <w:t xml:space="preserve">This task is not designed to be formally assessed by tutors. </w:t>
      </w:r>
      <w:r w:rsidR="00180A9D">
        <w:rPr>
          <w:rFonts w:ascii="Arial" w:hAnsi="Arial" w:cs="Arial"/>
        </w:rPr>
        <w:t>L</w:t>
      </w:r>
      <w:r w:rsidRPr="3257DA6A">
        <w:rPr>
          <w:rFonts w:ascii="Arial" w:hAnsi="Arial" w:cs="Arial"/>
        </w:rPr>
        <w:t xml:space="preserve">earners are to use </w:t>
      </w:r>
      <w:r w:rsidR="00180A9D">
        <w:rPr>
          <w:rFonts w:ascii="Arial" w:hAnsi="Arial" w:cs="Arial"/>
        </w:rPr>
        <w:t xml:space="preserve"> </w:t>
      </w:r>
      <w:r w:rsidR="00E72914" w:rsidRPr="3257DA6A">
        <w:rPr>
          <w:rFonts w:ascii="Arial" w:hAnsi="Arial" w:cs="Arial"/>
        </w:rPr>
        <w:t>tutor</w:t>
      </w:r>
      <w:r w:rsidRPr="3257DA6A">
        <w:rPr>
          <w:rFonts w:ascii="Arial" w:hAnsi="Arial" w:cs="Arial"/>
        </w:rPr>
        <w:t xml:space="preserve"> feedback from tasks to create and set their own targets and goals</w:t>
      </w:r>
      <w:r w:rsidR="00E72914">
        <w:rPr>
          <w:rFonts w:ascii="Arial" w:hAnsi="Arial" w:cs="Arial"/>
        </w:rPr>
        <w:t>. T</w:t>
      </w:r>
      <w:r w:rsidRPr="3257DA6A">
        <w:rPr>
          <w:rFonts w:ascii="Arial" w:hAnsi="Arial" w:cs="Arial"/>
        </w:rPr>
        <w:t xml:space="preserve">utors can offer scaffolded support </w:t>
      </w:r>
      <w:r w:rsidR="00180A9D">
        <w:rPr>
          <w:rFonts w:ascii="Arial" w:hAnsi="Arial" w:cs="Arial"/>
        </w:rPr>
        <w:t>at the</w:t>
      </w:r>
      <w:r w:rsidRPr="3257DA6A">
        <w:rPr>
          <w:rFonts w:ascii="Arial" w:hAnsi="Arial" w:cs="Arial"/>
        </w:rPr>
        <w:t xml:space="preserve"> </w:t>
      </w:r>
      <w:r w:rsidR="00180A9D">
        <w:rPr>
          <w:rFonts w:ascii="Arial" w:hAnsi="Arial" w:cs="Arial"/>
        </w:rPr>
        <w:t>beginning of</w:t>
      </w:r>
      <w:r w:rsidRPr="3257DA6A">
        <w:rPr>
          <w:rFonts w:ascii="Arial" w:hAnsi="Arial" w:cs="Arial"/>
        </w:rPr>
        <w:t xml:space="preserve"> the process </w:t>
      </w:r>
      <w:r w:rsidR="00FF3DDC">
        <w:rPr>
          <w:rFonts w:ascii="Arial" w:hAnsi="Arial" w:cs="Arial"/>
        </w:rPr>
        <w:t>with the aim that learners</w:t>
      </w:r>
      <w:r w:rsidRPr="3257DA6A">
        <w:rPr>
          <w:rFonts w:ascii="Arial" w:hAnsi="Arial" w:cs="Arial"/>
        </w:rPr>
        <w:t xml:space="preserve"> become independent over time.</w:t>
      </w:r>
    </w:p>
    <w:p w14:paraId="4B8842D9" w14:textId="0FF5BAE0" w:rsidR="3257DA6A" w:rsidRDefault="3257DA6A" w:rsidP="3257DA6A">
      <w:pPr>
        <w:rPr>
          <w:rFonts w:ascii="Arial" w:hAnsi="Arial" w:cs="Arial"/>
        </w:rPr>
      </w:pPr>
    </w:p>
    <w:p w14:paraId="57149D12" w14:textId="434BD4F4" w:rsidR="3B7665D3" w:rsidRDefault="3257DA6A" w:rsidP="3B7665D3">
      <w:pPr>
        <w:rPr>
          <w:rFonts w:ascii="Arial" w:hAnsi="Arial" w:cs="Arial"/>
        </w:rPr>
      </w:pPr>
      <w:r w:rsidRPr="3B7665D3">
        <w:rPr>
          <w:rFonts w:ascii="Arial" w:hAnsi="Arial" w:cs="Arial"/>
        </w:rPr>
        <w:t>Learners can sometime</w:t>
      </w:r>
      <w:r w:rsidR="00180A9D">
        <w:rPr>
          <w:rFonts w:ascii="Arial" w:hAnsi="Arial" w:cs="Arial"/>
        </w:rPr>
        <w:t xml:space="preserve">s </w:t>
      </w:r>
      <w:r w:rsidRPr="3B7665D3">
        <w:rPr>
          <w:rFonts w:ascii="Arial" w:hAnsi="Arial" w:cs="Arial"/>
        </w:rPr>
        <w:t xml:space="preserve">struggle to identify their own strengths and weaknesses so peer review and discussion could prompt and support this process. </w:t>
      </w:r>
    </w:p>
    <w:p w14:paraId="73ABC12C" w14:textId="77777777" w:rsidR="00840AE8" w:rsidRDefault="00840AE8" w:rsidP="3B7665D3">
      <w:pPr>
        <w:rPr>
          <w:rFonts w:ascii="Arial" w:hAnsi="Arial" w:cs="Arial"/>
        </w:rPr>
        <w:sectPr w:rsidR="00840AE8">
          <w:footerReference w:type="default" r:id="rId1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0D00227" w14:textId="77777777" w:rsidR="001A1103" w:rsidRDefault="001A1103" w:rsidP="00192B92">
      <w:pPr>
        <w:tabs>
          <w:tab w:val="left" w:pos="3470"/>
        </w:tabs>
        <w:rPr>
          <w:rFonts w:cs="Arial"/>
          <w:b/>
          <w:bCs/>
        </w:rPr>
      </w:pPr>
    </w:p>
    <w:p w14:paraId="08D14082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65EFB8C9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27501218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48CB5BA8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4D820940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59D260FE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031743AD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4A06838D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2D7D15FA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2BBC57D5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67FD80B1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20AD79C9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55F600BA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1F8F6DD0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7BDD416A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53A88050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3B101335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72D3667A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6C943A27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2DB66432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1B3F39EE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44F29436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30855A58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0267AE06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3342E1DF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57CAD8D5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7810167A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2877DB27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5DA66B90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4EF5E74B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6A75F08D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3AE8B12F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7D3D6B39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25F649FC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14625792" w14:textId="77777777" w:rsidR="004B20C5" w:rsidRDefault="004B20C5" w:rsidP="00192B92">
      <w:pPr>
        <w:tabs>
          <w:tab w:val="left" w:pos="3470"/>
        </w:tabs>
        <w:rPr>
          <w:rFonts w:cs="Arial"/>
          <w:b/>
          <w:bCs/>
        </w:rPr>
      </w:pPr>
    </w:p>
    <w:p w14:paraId="1BDD7ADA" w14:textId="358D36A2" w:rsidR="004B20C5" w:rsidRDefault="0053182F" w:rsidP="00192B92">
      <w:pPr>
        <w:tabs>
          <w:tab w:val="left" w:pos="3470"/>
        </w:tabs>
        <w:rPr>
          <w:rFonts w:cs="Arial"/>
          <w:b/>
          <w:bCs/>
        </w:rPr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75951D1D" wp14:editId="573E69EC">
            <wp:simplePos x="0" y="0"/>
            <wp:positionH relativeFrom="column">
              <wp:posOffset>841848</wp:posOffset>
            </wp:positionH>
            <wp:positionV relativeFrom="paragraph">
              <wp:posOffset>186055</wp:posOffset>
            </wp:positionV>
            <wp:extent cx="2270125" cy="603885"/>
            <wp:effectExtent l="0" t="0" r="0" b="5715"/>
            <wp:wrapSquare wrapText="bothSides"/>
            <wp:docPr id="1007370301" name="Picture 2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0125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4FDE48" w14:textId="436C873E" w:rsidR="00192B92" w:rsidRDefault="00874486" w:rsidP="1110F4C0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58247" behindDoc="1" locked="0" layoutInCell="1" allowOverlap="1" wp14:anchorId="63450773" wp14:editId="6224F035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8248" behindDoc="0" locked="0" layoutInCell="1" allowOverlap="1" wp14:anchorId="0EB8661D" wp14:editId="3ECD22B1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95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22799" w14:textId="77777777" w:rsidR="00874486" w:rsidRPr="001A1103" w:rsidRDefault="00874486" w:rsidP="0087448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A110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4EC5EFA6" w14:textId="77777777" w:rsidR="00874486" w:rsidRPr="001A1103" w:rsidRDefault="00874486" w:rsidP="0087448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A110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8661D" id="_x0000_s1030" type="#_x0000_t202" style="position:absolute;margin-left:340.5pt;margin-top:68.45pt;width:163.5pt;height:43.5pt;z-index:251658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34522799" w14:textId="77777777" w:rsidR="00874486" w:rsidRPr="001A1103" w:rsidRDefault="00874486" w:rsidP="0087448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A110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4EC5EFA6" w14:textId="77777777" w:rsidR="00874486" w:rsidRPr="001A1103" w:rsidRDefault="00874486" w:rsidP="0087448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A110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8249" behindDoc="0" locked="0" layoutInCell="1" allowOverlap="1" wp14:anchorId="459545D2" wp14:editId="47B64BFE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051B7" w14:textId="77777777" w:rsidR="00874486" w:rsidRPr="009D7B45" w:rsidRDefault="00874486" w:rsidP="00874486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545D2" id="Text Box 20" o:spid="_x0000_s1031" type="#_x0000_t202" style="position:absolute;margin-left:264pt;margin-top:1.05pt;width:82.5pt;height:40.5pt;z-index:25165824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Bib58g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5DA051B7" w14:textId="77777777" w:rsidR="00874486" w:rsidRPr="009D7B45" w:rsidRDefault="00874486" w:rsidP="00874486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</w:t>
      </w:r>
      <w:r w:rsidRPr="1110F4C0">
        <w:rPr>
          <w:rFonts w:cs="Arial"/>
          <w:b/>
          <w:bCs/>
        </w:rPr>
        <w:t>UCED</w:t>
      </w:r>
      <w:r w:rsidR="00192B92" w:rsidRPr="1110F4C0">
        <w:rPr>
          <w:rFonts w:cs="Arial"/>
          <w:b/>
          <w:bCs/>
        </w:rPr>
        <w:t xml:space="preserve"> </w:t>
      </w:r>
    </w:p>
    <w:p w14:paraId="154F629D" w14:textId="004655D6" w:rsidR="3B7665D3" w:rsidRPr="00192B92" w:rsidRDefault="0085321E" w:rsidP="00192B92">
      <w:pPr>
        <w:tabs>
          <w:tab w:val="left" w:pos="3470"/>
        </w:tabs>
        <w:rPr>
          <w:rFonts w:cs="Arial"/>
          <w:b/>
          <w:bCs/>
        </w:rPr>
      </w:pP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58250" behindDoc="0" locked="0" layoutInCell="1" allowOverlap="1" wp14:anchorId="42C10429" wp14:editId="4D9E2D7D">
                <wp:simplePos x="0" y="0"/>
                <wp:positionH relativeFrom="column">
                  <wp:posOffset>772160</wp:posOffset>
                </wp:positionH>
                <wp:positionV relativeFrom="paragraph">
                  <wp:posOffset>475615</wp:posOffset>
                </wp:positionV>
                <wp:extent cx="2430780" cy="582930"/>
                <wp:effectExtent l="0" t="0" r="0" b="127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96A8FD" w14:textId="16A605DE" w:rsidR="0085321E" w:rsidRPr="00A904CE" w:rsidRDefault="0034527F" w:rsidP="0085321E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South </w:t>
                            </w:r>
                            <w:r w:rsidR="0046460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evon College</w:t>
                            </w:r>
                            <w:r w:rsidR="0085321E" w:rsidRPr="00A904C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have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10429" id="_x0000_s1032" type="#_x0000_t202" style="position:absolute;margin-left:60.8pt;margin-top:37.45pt;width:191.4pt;height:45.9pt;z-index:25165825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" stroked="f">
                <v:textbox>
                  <w:txbxContent>
                    <w:p w14:paraId="7B96A8FD" w14:textId="16A605DE" w:rsidR="0085321E" w:rsidRPr="00A904CE" w:rsidRDefault="0034527F" w:rsidP="0085321E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South </w:t>
                      </w:r>
                      <w:r w:rsidR="00464603">
                        <w:rPr>
                          <w:rFonts w:ascii="Arial" w:hAnsi="Arial" w:cs="Arial"/>
                          <w:sz w:val="20"/>
                          <w:szCs w:val="20"/>
                        </w:rPr>
                        <w:t>D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evon College</w:t>
                      </w:r>
                      <w:r w:rsidR="0085321E" w:rsidRPr="00A904CE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have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2B92" w:rsidRPr="009D7B45">
        <w:rPr>
          <w:rFonts w:cs="Arial"/>
          <w:b/>
          <w:bCs/>
        </w:rPr>
        <w:t>BY</w:t>
      </w:r>
      <w:r w:rsidR="00192B92">
        <w:rPr>
          <w:rFonts w:cs="Arial"/>
          <w:b/>
          <w:bCs/>
        </w:rPr>
        <w:t xml:space="preserve">  </w:t>
      </w:r>
      <w:r w:rsidR="00192B92" w:rsidRPr="009D7B45">
        <w:rPr>
          <w:rFonts w:cs="Arial"/>
          <w:b/>
          <w:bCs/>
        </w:rPr>
        <w:t xml:space="preserve">                                                                               </w:t>
      </w:r>
    </w:p>
    <w:sectPr w:rsidR="3B7665D3" w:rsidRPr="00192B92">
      <w:footerReference w:type="defaul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B2D61" w14:textId="77777777" w:rsidR="00085EBB" w:rsidRDefault="00085EBB" w:rsidP="00F4564C">
      <w:r>
        <w:separator/>
      </w:r>
    </w:p>
  </w:endnote>
  <w:endnote w:type="continuationSeparator" w:id="0">
    <w:p w14:paraId="6CF42316" w14:textId="77777777" w:rsidR="00085EBB" w:rsidRDefault="00085EBB" w:rsidP="00F4564C">
      <w:r>
        <w:continuationSeparator/>
      </w:r>
    </w:p>
  </w:endnote>
  <w:endnote w:type="continuationNotice" w:id="1">
    <w:p w14:paraId="45782053" w14:textId="77777777" w:rsidR="00446AB4" w:rsidRDefault="00446A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B3D3D" w14:textId="4F355A53" w:rsidR="00F4564C" w:rsidRPr="00F4564C" w:rsidRDefault="00F4564C" w:rsidP="00F4564C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South Devon College</w:t>
    </w:r>
    <w:r w:rsidRPr="00F4564C">
      <w:rPr>
        <w:rFonts w:ascii="Arial" w:hAnsi="Arial" w:cs="Arial"/>
        <w:sz w:val="20"/>
        <w:szCs w:val="20"/>
      </w:rPr>
      <w:t xml:space="preserve"> is </w:t>
    </w:r>
    <w:r w:rsidR="00CC150D">
      <w:rPr>
        <w:rFonts w:ascii="Arial" w:hAnsi="Arial" w:cs="Arial"/>
        <w:sz w:val="20"/>
        <w:szCs w:val="20"/>
      </w:rPr>
      <w:t>working in partnership with</w:t>
    </w:r>
    <w:r w:rsidRPr="00F4564C">
      <w:rPr>
        <w:rFonts w:ascii="Arial" w:hAnsi="Arial" w:cs="Arial"/>
        <w:sz w:val="20"/>
        <w:szCs w:val="20"/>
      </w:rPr>
      <w:t xml:space="preserve"> the Education and Training Foundation</w:t>
    </w:r>
    <w:r w:rsidR="00CC150D">
      <w:rPr>
        <w:rFonts w:ascii="Arial" w:hAnsi="Arial" w:cs="Arial"/>
        <w:sz w:val="20"/>
        <w:szCs w:val="20"/>
      </w:rPr>
      <w:t xml:space="preserve"> to develop this offer</w:t>
    </w:r>
    <w:r w:rsidRPr="00F4564C">
      <w:rPr>
        <w:rFonts w:ascii="Arial" w:hAnsi="Arial" w:cs="Arial"/>
        <w:sz w:val="20"/>
        <w:szCs w:val="20"/>
      </w:rPr>
      <w:t>. This programme is funded by the Department for Education.</w:t>
    </w:r>
  </w:p>
  <w:p w14:paraId="5DA81EF9" w14:textId="77777777" w:rsidR="00F4564C" w:rsidRDefault="00F456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55D30" w14:textId="77777777" w:rsidR="006208F5" w:rsidRDefault="006208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7F6DD" w14:textId="77777777" w:rsidR="00085EBB" w:rsidRDefault="00085EBB" w:rsidP="00F4564C">
      <w:r>
        <w:separator/>
      </w:r>
    </w:p>
  </w:footnote>
  <w:footnote w:type="continuationSeparator" w:id="0">
    <w:p w14:paraId="18016C50" w14:textId="77777777" w:rsidR="00085EBB" w:rsidRDefault="00085EBB" w:rsidP="00F4564C">
      <w:r>
        <w:continuationSeparator/>
      </w:r>
    </w:p>
  </w:footnote>
  <w:footnote w:type="continuationNotice" w:id="1">
    <w:p w14:paraId="3E503521" w14:textId="77777777" w:rsidR="00446AB4" w:rsidRDefault="00446A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08A"/>
    <w:rsid w:val="00010E4B"/>
    <w:rsid w:val="00026E6B"/>
    <w:rsid w:val="00033F5C"/>
    <w:rsid w:val="000653D6"/>
    <w:rsid w:val="00085EBB"/>
    <w:rsid w:val="000F0752"/>
    <w:rsid w:val="000F38A7"/>
    <w:rsid w:val="0011184C"/>
    <w:rsid w:val="00123863"/>
    <w:rsid w:val="00123DEB"/>
    <w:rsid w:val="00151E6E"/>
    <w:rsid w:val="00180A9D"/>
    <w:rsid w:val="001922AA"/>
    <w:rsid w:val="00192B92"/>
    <w:rsid w:val="001A0926"/>
    <w:rsid w:val="001A1103"/>
    <w:rsid w:val="001A2EF3"/>
    <w:rsid w:val="001C501D"/>
    <w:rsid w:val="001E31DE"/>
    <w:rsid w:val="001E3CAA"/>
    <w:rsid w:val="001E635E"/>
    <w:rsid w:val="00217624"/>
    <w:rsid w:val="00243445"/>
    <w:rsid w:val="002540BE"/>
    <w:rsid w:val="00256A7C"/>
    <w:rsid w:val="00261B9D"/>
    <w:rsid w:val="002762F1"/>
    <w:rsid w:val="00281DE4"/>
    <w:rsid w:val="00292CA5"/>
    <w:rsid w:val="00295BD8"/>
    <w:rsid w:val="002C2697"/>
    <w:rsid w:val="002D2970"/>
    <w:rsid w:val="002E3EE1"/>
    <w:rsid w:val="002F5874"/>
    <w:rsid w:val="00310895"/>
    <w:rsid w:val="00325597"/>
    <w:rsid w:val="00344D78"/>
    <w:rsid w:val="0034527F"/>
    <w:rsid w:val="00354B3A"/>
    <w:rsid w:val="00355DBF"/>
    <w:rsid w:val="003975C0"/>
    <w:rsid w:val="003A0C02"/>
    <w:rsid w:val="003C3DE1"/>
    <w:rsid w:val="003CD7B8"/>
    <w:rsid w:val="003E21CF"/>
    <w:rsid w:val="00410322"/>
    <w:rsid w:val="00427060"/>
    <w:rsid w:val="004342C0"/>
    <w:rsid w:val="00442E46"/>
    <w:rsid w:val="00446AB4"/>
    <w:rsid w:val="00452401"/>
    <w:rsid w:val="004643E8"/>
    <w:rsid w:val="00464603"/>
    <w:rsid w:val="00486281"/>
    <w:rsid w:val="00495AAB"/>
    <w:rsid w:val="004B06E4"/>
    <w:rsid w:val="004B20C5"/>
    <w:rsid w:val="004C3064"/>
    <w:rsid w:val="004E6772"/>
    <w:rsid w:val="004F6D1C"/>
    <w:rsid w:val="005168DF"/>
    <w:rsid w:val="00527D78"/>
    <w:rsid w:val="0053182F"/>
    <w:rsid w:val="00546095"/>
    <w:rsid w:val="00573664"/>
    <w:rsid w:val="00577B69"/>
    <w:rsid w:val="005BCAAD"/>
    <w:rsid w:val="005F20BD"/>
    <w:rsid w:val="005F6653"/>
    <w:rsid w:val="006070EB"/>
    <w:rsid w:val="006208F5"/>
    <w:rsid w:val="006515CA"/>
    <w:rsid w:val="006829FA"/>
    <w:rsid w:val="006F70D7"/>
    <w:rsid w:val="007110A5"/>
    <w:rsid w:val="007175CB"/>
    <w:rsid w:val="00750BC6"/>
    <w:rsid w:val="0078791D"/>
    <w:rsid w:val="007B22D4"/>
    <w:rsid w:val="007B498D"/>
    <w:rsid w:val="007B7F08"/>
    <w:rsid w:val="007F5877"/>
    <w:rsid w:val="00800D67"/>
    <w:rsid w:val="0083076D"/>
    <w:rsid w:val="00840AE8"/>
    <w:rsid w:val="00850382"/>
    <w:rsid w:val="0085321E"/>
    <w:rsid w:val="00874486"/>
    <w:rsid w:val="008822B0"/>
    <w:rsid w:val="00887500"/>
    <w:rsid w:val="008C5C48"/>
    <w:rsid w:val="00932567"/>
    <w:rsid w:val="009706CF"/>
    <w:rsid w:val="00984526"/>
    <w:rsid w:val="009B11DF"/>
    <w:rsid w:val="009B4F6E"/>
    <w:rsid w:val="009B79B3"/>
    <w:rsid w:val="009F7E0F"/>
    <w:rsid w:val="00A31553"/>
    <w:rsid w:val="00A443ED"/>
    <w:rsid w:val="00A62B13"/>
    <w:rsid w:val="00A73216"/>
    <w:rsid w:val="00A904CE"/>
    <w:rsid w:val="00AB7B3A"/>
    <w:rsid w:val="00AC5477"/>
    <w:rsid w:val="00AD276D"/>
    <w:rsid w:val="00AE1632"/>
    <w:rsid w:val="00B06B19"/>
    <w:rsid w:val="00B10ED4"/>
    <w:rsid w:val="00B119A8"/>
    <w:rsid w:val="00B47C66"/>
    <w:rsid w:val="00B52296"/>
    <w:rsid w:val="00B61A49"/>
    <w:rsid w:val="00B6422B"/>
    <w:rsid w:val="00B6571D"/>
    <w:rsid w:val="00B74D8B"/>
    <w:rsid w:val="00B91F1B"/>
    <w:rsid w:val="00BB11D4"/>
    <w:rsid w:val="00BC72C4"/>
    <w:rsid w:val="00BD004F"/>
    <w:rsid w:val="00BD3D15"/>
    <w:rsid w:val="00BD68E2"/>
    <w:rsid w:val="00BE0ACC"/>
    <w:rsid w:val="00BE5185"/>
    <w:rsid w:val="00BF0AA1"/>
    <w:rsid w:val="00C21892"/>
    <w:rsid w:val="00C35930"/>
    <w:rsid w:val="00C55272"/>
    <w:rsid w:val="00C74ACD"/>
    <w:rsid w:val="00CA3B3E"/>
    <w:rsid w:val="00CA7805"/>
    <w:rsid w:val="00CB5B41"/>
    <w:rsid w:val="00CC150D"/>
    <w:rsid w:val="00D10846"/>
    <w:rsid w:val="00D47507"/>
    <w:rsid w:val="00D5090F"/>
    <w:rsid w:val="00D83AB9"/>
    <w:rsid w:val="00D90CB6"/>
    <w:rsid w:val="00D935F6"/>
    <w:rsid w:val="00D9623F"/>
    <w:rsid w:val="00DE3811"/>
    <w:rsid w:val="00DF27FE"/>
    <w:rsid w:val="00E64425"/>
    <w:rsid w:val="00E72914"/>
    <w:rsid w:val="00E74201"/>
    <w:rsid w:val="00E92B5E"/>
    <w:rsid w:val="00EA7C14"/>
    <w:rsid w:val="00EB16CD"/>
    <w:rsid w:val="00EB608A"/>
    <w:rsid w:val="00EC1877"/>
    <w:rsid w:val="00ED5750"/>
    <w:rsid w:val="00EE2DDE"/>
    <w:rsid w:val="00EF1D7C"/>
    <w:rsid w:val="00EF3354"/>
    <w:rsid w:val="00F347C3"/>
    <w:rsid w:val="00F40348"/>
    <w:rsid w:val="00F4564C"/>
    <w:rsid w:val="00F5450B"/>
    <w:rsid w:val="00F641F8"/>
    <w:rsid w:val="00FB6EF5"/>
    <w:rsid w:val="00FE51EA"/>
    <w:rsid w:val="00FF3DDC"/>
    <w:rsid w:val="00FF4FA6"/>
    <w:rsid w:val="019566F2"/>
    <w:rsid w:val="024C066C"/>
    <w:rsid w:val="025F3BF8"/>
    <w:rsid w:val="03941B01"/>
    <w:rsid w:val="051FDABC"/>
    <w:rsid w:val="06B90BCD"/>
    <w:rsid w:val="0719D197"/>
    <w:rsid w:val="07C217A1"/>
    <w:rsid w:val="083ED8BA"/>
    <w:rsid w:val="08AB5423"/>
    <w:rsid w:val="08BB47F0"/>
    <w:rsid w:val="0A488645"/>
    <w:rsid w:val="0A517259"/>
    <w:rsid w:val="0A58156B"/>
    <w:rsid w:val="0BD2221F"/>
    <w:rsid w:val="0C354FEB"/>
    <w:rsid w:val="0D79822D"/>
    <w:rsid w:val="0E7A90F7"/>
    <w:rsid w:val="1110F4C0"/>
    <w:rsid w:val="11A90BA6"/>
    <w:rsid w:val="11B476D0"/>
    <w:rsid w:val="132E32C0"/>
    <w:rsid w:val="1344DC07"/>
    <w:rsid w:val="14758125"/>
    <w:rsid w:val="14782FB3"/>
    <w:rsid w:val="14CA0321"/>
    <w:rsid w:val="157B353F"/>
    <w:rsid w:val="15849412"/>
    <w:rsid w:val="164BB83B"/>
    <w:rsid w:val="165BEDBE"/>
    <w:rsid w:val="168800BC"/>
    <w:rsid w:val="16B83344"/>
    <w:rsid w:val="17599675"/>
    <w:rsid w:val="1801A3E3"/>
    <w:rsid w:val="199D7444"/>
    <w:rsid w:val="1A216DD5"/>
    <w:rsid w:val="1A4EA662"/>
    <w:rsid w:val="1BC41804"/>
    <w:rsid w:val="1BDF59D5"/>
    <w:rsid w:val="1CBAF9BF"/>
    <w:rsid w:val="1CD51506"/>
    <w:rsid w:val="1E1FEF40"/>
    <w:rsid w:val="1EAA1CCC"/>
    <w:rsid w:val="205DAF0D"/>
    <w:rsid w:val="20B73094"/>
    <w:rsid w:val="20DEC52D"/>
    <w:rsid w:val="218E6AE2"/>
    <w:rsid w:val="21D988EF"/>
    <w:rsid w:val="232A3B43"/>
    <w:rsid w:val="24C60BA4"/>
    <w:rsid w:val="28CEB677"/>
    <w:rsid w:val="2975AC42"/>
    <w:rsid w:val="2C4A1F38"/>
    <w:rsid w:val="2C697972"/>
    <w:rsid w:val="2DABB81F"/>
    <w:rsid w:val="2E0549D3"/>
    <w:rsid w:val="2F0D21CB"/>
    <w:rsid w:val="2FCBC569"/>
    <w:rsid w:val="30E55809"/>
    <w:rsid w:val="3257DA6A"/>
    <w:rsid w:val="330A8E24"/>
    <w:rsid w:val="332417E8"/>
    <w:rsid w:val="350CCA47"/>
    <w:rsid w:val="36E6D578"/>
    <w:rsid w:val="37529A65"/>
    <w:rsid w:val="3823A476"/>
    <w:rsid w:val="39F8CDCB"/>
    <w:rsid w:val="3AA1D758"/>
    <w:rsid w:val="3B7665D3"/>
    <w:rsid w:val="3C481455"/>
    <w:rsid w:val="422DB488"/>
    <w:rsid w:val="42B1618C"/>
    <w:rsid w:val="4421E1BE"/>
    <w:rsid w:val="4459CD37"/>
    <w:rsid w:val="447454DE"/>
    <w:rsid w:val="44753AAB"/>
    <w:rsid w:val="44A465AB"/>
    <w:rsid w:val="44EA79AB"/>
    <w:rsid w:val="45045858"/>
    <w:rsid w:val="450DB72B"/>
    <w:rsid w:val="459D232D"/>
    <w:rsid w:val="45D4DB54"/>
    <w:rsid w:val="4679C9FA"/>
    <w:rsid w:val="46950BCB"/>
    <w:rsid w:val="46A9878C"/>
    <w:rsid w:val="4770ABB5"/>
    <w:rsid w:val="484557ED"/>
    <w:rsid w:val="4A10C295"/>
    <w:rsid w:val="4A1B71A7"/>
    <w:rsid w:val="4A38BADA"/>
    <w:rsid w:val="4B7399DC"/>
    <w:rsid w:val="4D0F6A3D"/>
    <w:rsid w:val="4D1CC51F"/>
    <w:rsid w:val="4DF7896A"/>
    <w:rsid w:val="4E333FE5"/>
    <w:rsid w:val="4E783394"/>
    <w:rsid w:val="4EB89580"/>
    <w:rsid w:val="4FE1078E"/>
    <w:rsid w:val="506C55D6"/>
    <w:rsid w:val="50D98FDE"/>
    <w:rsid w:val="5222ED1F"/>
    <w:rsid w:val="53BEBD80"/>
    <w:rsid w:val="544F2EBD"/>
    <w:rsid w:val="56F65E42"/>
    <w:rsid w:val="5829B9F8"/>
    <w:rsid w:val="592392CA"/>
    <w:rsid w:val="59533AB9"/>
    <w:rsid w:val="59F69AFA"/>
    <w:rsid w:val="5A3982F7"/>
    <w:rsid w:val="5BB0A708"/>
    <w:rsid w:val="5CA66239"/>
    <w:rsid w:val="5CFD2311"/>
    <w:rsid w:val="5D122256"/>
    <w:rsid w:val="5D4465E5"/>
    <w:rsid w:val="5E9644E4"/>
    <w:rsid w:val="5F167CFC"/>
    <w:rsid w:val="5F54E882"/>
    <w:rsid w:val="5F9AC1D4"/>
    <w:rsid w:val="5FC27C3D"/>
    <w:rsid w:val="5FD82939"/>
    <w:rsid w:val="60309ABB"/>
    <w:rsid w:val="60321545"/>
    <w:rsid w:val="6049C318"/>
    <w:rsid w:val="6084182B"/>
    <w:rsid w:val="612CAC71"/>
    <w:rsid w:val="61CDE5A6"/>
    <w:rsid w:val="62093F45"/>
    <w:rsid w:val="63E48613"/>
    <w:rsid w:val="655A0864"/>
    <w:rsid w:val="6562F478"/>
    <w:rsid w:val="65C42A06"/>
    <w:rsid w:val="6631BDC1"/>
    <w:rsid w:val="66FEDDA2"/>
    <w:rsid w:val="67B8573C"/>
    <w:rsid w:val="67C79B51"/>
    <w:rsid w:val="67E71CA2"/>
    <w:rsid w:val="69E30CAE"/>
    <w:rsid w:val="6A2AFA71"/>
    <w:rsid w:val="6AC58348"/>
    <w:rsid w:val="6AFF3C13"/>
    <w:rsid w:val="6BC6CAD2"/>
    <w:rsid w:val="6C87D6E8"/>
    <w:rsid w:val="6D31D6A5"/>
    <w:rsid w:val="6D4BF1EC"/>
    <w:rsid w:val="6D629B33"/>
    <w:rsid w:val="6DFD240A"/>
    <w:rsid w:val="6E04F041"/>
    <w:rsid w:val="6F7295AC"/>
    <w:rsid w:val="6FA0C0A2"/>
    <w:rsid w:val="701D8574"/>
    <w:rsid w:val="7129A7DE"/>
    <w:rsid w:val="713C9103"/>
    <w:rsid w:val="7153A9D5"/>
    <w:rsid w:val="720547C8"/>
    <w:rsid w:val="72275095"/>
    <w:rsid w:val="73BB3370"/>
    <w:rsid w:val="746C658E"/>
    <w:rsid w:val="7472223A"/>
    <w:rsid w:val="75C12573"/>
    <w:rsid w:val="768A3D31"/>
    <w:rsid w:val="76F2D432"/>
    <w:rsid w:val="77F3C86B"/>
    <w:rsid w:val="78ADA923"/>
    <w:rsid w:val="7951230A"/>
    <w:rsid w:val="79C1DDF3"/>
    <w:rsid w:val="7AECF36B"/>
    <w:rsid w:val="7B022CC8"/>
    <w:rsid w:val="7C667AB2"/>
    <w:rsid w:val="7CC30D25"/>
    <w:rsid w:val="7CD54516"/>
    <w:rsid w:val="7D6A033C"/>
    <w:rsid w:val="7D70F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309FE"/>
  <w15:chartTrackingRefBased/>
  <w15:docId w15:val="{D1F8125F-7887-44CC-BA59-E46137E05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2DDE"/>
    <w:pPr>
      <w:keepNext/>
      <w:keepLines/>
      <w:spacing w:before="240"/>
      <w:outlineLvl w:val="0"/>
    </w:pPr>
    <w:rPr>
      <w:rFonts w:ascii="Tahoma" w:eastAsiaTheme="majorEastAsia" w:hAnsi="Tahoma" w:cstheme="majorBidi"/>
      <w:b/>
      <w:color w:val="000000" w:themeColor="text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2DDE"/>
    <w:pPr>
      <w:keepNext/>
      <w:keepLines/>
      <w:spacing w:before="40"/>
      <w:outlineLvl w:val="1"/>
    </w:pPr>
    <w:rPr>
      <w:rFonts w:ascii="Tahoma" w:eastAsiaTheme="majorEastAsia" w:hAnsi="Tahoma" w:cstheme="majorBidi"/>
      <w:color w:val="000000" w:themeColor="text1"/>
      <w:sz w:val="26"/>
      <w:szCs w:val="26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2DDE"/>
    <w:pPr>
      <w:keepNext/>
      <w:keepLines/>
      <w:spacing w:before="40"/>
      <w:outlineLvl w:val="2"/>
    </w:pPr>
    <w:rPr>
      <w:rFonts w:ascii="Tahoma" w:eastAsiaTheme="majorEastAsia" w:hAnsi="Tahoma" w:cstheme="majorBidi"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2DDE"/>
    <w:rPr>
      <w:rFonts w:ascii="Tahoma" w:eastAsiaTheme="majorEastAsia" w:hAnsi="Tahoma" w:cstheme="majorBidi"/>
      <w:b/>
      <w:color w:val="000000" w:themeColor="text1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E2DDE"/>
    <w:rPr>
      <w:rFonts w:ascii="Tahoma" w:eastAsiaTheme="majorEastAsia" w:hAnsi="Tahoma" w:cstheme="majorBidi"/>
      <w:color w:val="000000" w:themeColor="text1"/>
      <w:sz w:val="26"/>
      <w:szCs w:val="2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EE2DDE"/>
    <w:rPr>
      <w:rFonts w:ascii="Tahoma" w:eastAsiaTheme="majorEastAsia" w:hAnsi="Tahoma" w:cstheme="majorBidi"/>
      <w:i/>
      <w:color w:val="000000" w:themeColor="text1"/>
    </w:rPr>
  </w:style>
  <w:style w:type="character" w:styleId="CommentReference">
    <w:name w:val="annotation reference"/>
    <w:basedOn w:val="DefaultParagraphFont"/>
    <w:uiPriority w:val="99"/>
    <w:semiHidden/>
    <w:unhideWhenUsed/>
    <w:rsid w:val="00B61A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1A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1A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A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A4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B6571D"/>
  </w:style>
  <w:style w:type="paragraph" w:customStyle="1" w:styleId="paragraph">
    <w:name w:val="paragraph"/>
    <w:basedOn w:val="Normal"/>
    <w:rsid w:val="003E21C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DefaultParagraphFont"/>
    <w:rsid w:val="003E21CF"/>
  </w:style>
  <w:style w:type="paragraph" w:styleId="Header">
    <w:name w:val="header"/>
    <w:basedOn w:val="Normal"/>
    <w:link w:val="HeaderChar"/>
    <w:uiPriority w:val="99"/>
    <w:unhideWhenUsed/>
    <w:rsid w:val="00F456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564C"/>
  </w:style>
  <w:style w:type="paragraph" w:styleId="Footer">
    <w:name w:val="footer"/>
    <w:basedOn w:val="Normal"/>
    <w:link w:val="FooterChar"/>
    <w:uiPriority w:val="99"/>
    <w:unhideWhenUsed/>
    <w:rsid w:val="00F456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564C"/>
  </w:style>
  <w:style w:type="character" w:styleId="FollowedHyperlink">
    <w:name w:val="FollowedHyperlink"/>
    <w:basedOn w:val="DefaultParagraphFont"/>
    <w:uiPriority w:val="99"/>
    <w:semiHidden/>
    <w:unhideWhenUsed/>
    <w:rsid w:val="004F6D1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https://www.qualhub.co.uk/media/23966/eac-0006-02-tq-eac-osa-assisting-teaching-assignment-2-tutor-guidance.pdf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8.emf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www.qualhub.co.uk/media/23966/eac-0006-02-tq-eac-osa-assisting-teaching-assignment-2-tutor-guidance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qualhub.co.uk/media/23966/eac-0006-02-tq-eac-osa-assisting-teaching-assignment-2-tutor-guidance.pdf" TargetMode="Externa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FB1AEBBC-1315-4303-9969-217F494CAACB}"/>
</file>

<file path=customXml/itemProps2.xml><?xml version="1.0" encoding="utf-8"?>
<ds:datastoreItem xmlns:ds="http://schemas.openxmlformats.org/officeDocument/2006/customXml" ds:itemID="{0F99B633-7780-4E01-BE93-9901B7487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646FE1-DA64-4532-A83B-DC30E4CD2FE5}">
  <ds:schemaRefs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414d2ded-29cc-4abd-a1df-c646721ce55b"/>
    <ds:schemaRef ds:uri="http://schemas.microsoft.com/office/infopath/2007/PartnerControls"/>
    <ds:schemaRef ds:uri="http://schemas.openxmlformats.org/package/2006/metadata/core-properties"/>
    <ds:schemaRef ds:uri="2847a094-2edf-4950-a853-13ec668231ed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1835</Words>
  <Characters>10462</Characters>
  <Application>Microsoft Office Word</Application>
  <DocSecurity>4</DocSecurity>
  <Lines>87</Lines>
  <Paragraphs>24</Paragraphs>
  <ScaleCrop>false</ScaleCrop>
  <Company/>
  <LinksUpToDate>false</LinksUpToDate>
  <CharactersWithSpaces>12273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Kelly</dc:creator>
  <cp:keywords/>
  <dc:description/>
  <cp:lastModifiedBy>Cat Uren</cp:lastModifiedBy>
  <cp:revision>14</cp:revision>
  <dcterms:created xsi:type="dcterms:W3CDTF">2022-08-03T19:33:00Z</dcterms:created>
  <dcterms:modified xsi:type="dcterms:W3CDTF">2022-08-30T21:54:00Z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